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517C" w14:textId="77777777" w:rsidR="00B36AF3" w:rsidRPr="00B36AF3" w:rsidRDefault="00B36AF3" w:rsidP="00B36AF3">
      <w:pPr>
        <w:jc w:val="center"/>
        <w:rPr>
          <w:b/>
          <w:bCs/>
          <w:lang w:val="el-GR"/>
        </w:rPr>
      </w:pPr>
      <w:bookmarkStart w:id="0" w:name="_Hlk201581591"/>
      <w:bookmarkStart w:id="1" w:name="_Toc202170680"/>
      <w:r w:rsidRPr="00B36AF3">
        <w:rPr>
          <w:b/>
          <w:bCs/>
          <w:lang w:val="el-GR"/>
        </w:rPr>
        <w:t>ΠΑΡΑΡΤΗΜΑ Ε</w:t>
      </w:r>
      <w:bookmarkEnd w:id="1"/>
    </w:p>
    <w:p w14:paraId="7406C508" w14:textId="77777777" w:rsidR="00B36AF3" w:rsidRPr="00B36AF3" w:rsidRDefault="00B36AF3" w:rsidP="00B36AF3">
      <w:pPr>
        <w:jc w:val="center"/>
        <w:rPr>
          <w:lang w:val="el-GR"/>
        </w:rPr>
      </w:pPr>
      <w:r w:rsidRPr="00B36AF3">
        <w:rPr>
          <w:lang w:val="el-GR"/>
        </w:rPr>
        <w:t>ΥΠΟΔΕΙΓΜΑ ΕΥΡΩΠΑΪΚΟΥ ΕΝΙΑΙΟΥ ΕΓΓΡΑΦΟΥ ΣΥΜΒΑΣΗΣ (ΕΕΕΣ)</w:t>
      </w:r>
    </w:p>
    <w:p w14:paraId="42C1AC95" w14:textId="77777777" w:rsidR="00B36AF3" w:rsidRPr="00B36AF3" w:rsidRDefault="00B36AF3" w:rsidP="00B36AF3">
      <w:pPr>
        <w:jc w:val="center"/>
        <w:rPr>
          <w:lang w:val="el-GR"/>
        </w:rPr>
      </w:pPr>
    </w:p>
    <w:p w14:paraId="5AEBFA5E" w14:textId="77777777" w:rsidR="00B36AF3" w:rsidRPr="00B36AF3" w:rsidRDefault="00B36AF3" w:rsidP="00B36AF3">
      <w:pPr>
        <w:spacing w:after="0" w:line="240" w:lineRule="auto"/>
        <w:jc w:val="both"/>
        <w:rPr>
          <w:b/>
          <w:bCs/>
          <w:u w:val="single"/>
          <w:lang w:val="el-GR"/>
        </w:rPr>
      </w:pPr>
      <w:bookmarkStart w:id="2" w:name="espd-request-v1_(áíôáãùíéóôéêüò_äéÜëïãïò"/>
      <w:bookmarkEnd w:id="2"/>
      <w:r w:rsidRPr="00B36AF3">
        <w:rPr>
          <w:b/>
          <w:bCs/>
          <w:u w:val="single"/>
          <w:lang w:val="el-GR"/>
        </w:rPr>
        <w:t>Μέρος Ι: Πληροφορίες σχετικά με τη διαδικασία σύναψης σύμβασης και την αναθέτουσα αρχή ή τον αναθέτοντα φορέα</w:t>
      </w:r>
    </w:p>
    <w:p w14:paraId="29F0D3E6" w14:textId="77777777" w:rsidR="00B36AF3" w:rsidRPr="00B36AF3" w:rsidRDefault="00B36AF3" w:rsidP="00B36AF3">
      <w:pPr>
        <w:spacing w:after="0" w:line="240" w:lineRule="auto"/>
        <w:jc w:val="both"/>
        <w:rPr>
          <w:lang w:val="el-GR"/>
        </w:rPr>
      </w:pPr>
    </w:p>
    <w:p w14:paraId="16FDD9AD" w14:textId="77777777" w:rsidR="00B36AF3" w:rsidRDefault="00B36AF3" w:rsidP="00B36AF3">
      <w:pPr>
        <w:spacing w:after="0" w:line="240" w:lineRule="auto"/>
        <w:jc w:val="both"/>
        <w:rPr>
          <w:b/>
          <w:bCs/>
          <w:lang w:val="el-GR"/>
        </w:rPr>
      </w:pPr>
      <w:r w:rsidRPr="00B36AF3">
        <w:rPr>
          <w:b/>
          <w:bCs/>
          <w:lang w:val="el-GR"/>
        </w:rPr>
        <w:t>Α. Στοιχεία της δημοσίευσης</w:t>
      </w:r>
    </w:p>
    <w:p w14:paraId="50C5DE3D" w14:textId="77777777" w:rsidR="00B36AF3" w:rsidRPr="00B36AF3" w:rsidRDefault="00B36AF3" w:rsidP="00B36AF3">
      <w:pPr>
        <w:spacing w:after="0" w:line="240" w:lineRule="auto"/>
        <w:jc w:val="both"/>
        <w:rPr>
          <w:b/>
          <w:bCs/>
          <w:lang w:val="el-GR"/>
        </w:rPr>
      </w:pPr>
    </w:p>
    <w:p w14:paraId="23948164" w14:textId="77777777" w:rsidR="00B36AF3" w:rsidRPr="00B36AF3" w:rsidRDefault="00B36AF3" w:rsidP="00B36AF3">
      <w:pPr>
        <w:spacing w:after="0" w:line="240" w:lineRule="auto"/>
        <w:jc w:val="both"/>
        <w:rPr>
          <w:lang w:val="el-GR"/>
        </w:rPr>
      </w:pPr>
      <w:r w:rsidRPr="00B36AF3">
        <w:rPr>
          <w:lang w:val="el-GR"/>
        </w:rPr>
        <w:t xml:space="preserve">Το πλήρες κείμενο της παρούσας πρόσκλησης αναρτήθηκε στον </w:t>
      </w:r>
      <w:proofErr w:type="spellStart"/>
      <w:r w:rsidRPr="00B36AF3">
        <w:rPr>
          <w:lang w:val="el-GR"/>
        </w:rPr>
        <w:t>ιστότοπο</w:t>
      </w:r>
      <w:proofErr w:type="spellEnd"/>
      <w:r w:rsidRPr="00B36AF3">
        <w:rPr>
          <w:lang w:val="el-GR"/>
        </w:rPr>
        <w:t xml:space="preserve"> της Αναθέτουσας Αρχής (</w:t>
      </w:r>
      <w:hyperlink r:id="rId5" w:history="1">
        <w:r w:rsidRPr="00B36AF3">
          <w:rPr>
            <w:rStyle w:val="-"/>
            <w:lang w:val="el-GR"/>
          </w:rPr>
          <w:t>www.elkak.gr</w:t>
        </w:r>
      </w:hyperlink>
      <w:r w:rsidRPr="00B36AF3">
        <w:rPr>
          <w:lang w:val="el-GR"/>
        </w:rPr>
        <w:t>) στο πεδίο «Προκηρύξεις» και απεστάλη στις επαγγελματικές ενώσεις της εγχωρίας αμυντικής βιομηχανίας προς ενημέρωση των οικείων μελών.</w:t>
      </w:r>
    </w:p>
    <w:p w14:paraId="13348E01" w14:textId="77777777" w:rsidR="00B36AF3" w:rsidRPr="00B36AF3" w:rsidRDefault="00B36AF3" w:rsidP="00B36AF3">
      <w:pPr>
        <w:spacing w:after="0" w:line="240" w:lineRule="auto"/>
        <w:jc w:val="both"/>
        <w:rPr>
          <w:lang w:val="el-GR"/>
        </w:rPr>
      </w:pPr>
    </w:p>
    <w:p w14:paraId="62388A70" w14:textId="77777777" w:rsidR="00B36AF3" w:rsidRPr="00B36AF3" w:rsidRDefault="00B36AF3" w:rsidP="00B36AF3">
      <w:pPr>
        <w:spacing w:after="0" w:line="240" w:lineRule="auto"/>
        <w:jc w:val="both"/>
        <w:rPr>
          <w:lang w:val="el-GR"/>
        </w:rPr>
      </w:pPr>
      <w:r w:rsidRPr="00B36AF3">
        <w:rPr>
          <w:lang w:val="el-GR"/>
        </w:rPr>
        <w:t xml:space="preserve">Περίληψη αυτής δημοσιεύτηκε στον </w:t>
      </w:r>
      <w:proofErr w:type="spellStart"/>
      <w:r w:rsidRPr="00B36AF3">
        <w:rPr>
          <w:lang w:val="el-GR"/>
        </w:rPr>
        <w:t>ιστότοπο</w:t>
      </w:r>
      <w:proofErr w:type="spellEnd"/>
      <w:r w:rsidRPr="00B36AF3">
        <w:rPr>
          <w:lang w:val="el-GR"/>
        </w:rPr>
        <w:t xml:space="preserve"> «ΔΙΑΥΓΕΙΑ» (</w:t>
      </w:r>
      <w:hyperlink r:id="rId6" w:history="1">
        <w:r w:rsidRPr="00B36AF3">
          <w:rPr>
            <w:rStyle w:val="-"/>
            <w:lang w:val="el-GR"/>
          </w:rPr>
          <w:t>http://diavgeia.gov.gr/</w:t>
        </w:r>
      </w:hyperlink>
      <w:r w:rsidRPr="00B36AF3">
        <w:rPr>
          <w:lang w:val="el-GR"/>
        </w:rPr>
        <w:t xml:space="preserve">) και έλαβε </w:t>
      </w:r>
    </w:p>
    <w:p w14:paraId="2E23CEDE" w14:textId="77777777" w:rsidR="00B36AF3" w:rsidRDefault="00B36AF3" w:rsidP="00B36AF3">
      <w:pPr>
        <w:spacing w:after="0" w:line="240" w:lineRule="auto"/>
        <w:jc w:val="both"/>
        <w:rPr>
          <w:lang w:val="el-GR"/>
        </w:rPr>
      </w:pPr>
      <w:r w:rsidRPr="00B36AF3">
        <w:rPr>
          <w:lang w:val="el-GR"/>
        </w:rPr>
        <w:t>ΑΔΑ:…………..</w:t>
      </w:r>
    </w:p>
    <w:p w14:paraId="1A90D301" w14:textId="77777777" w:rsidR="00B36AF3" w:rsidRPr="00B36AF3" w:rsidRDefault="00B36AF3" w:rsidP="00B36AF3">
      <w:pPr>
        <w:spacing w:after="0" w:line="240" w:lineRule="auto"/>
        <w:jc w:val="both"/>
        <w:rPr>
          <w:lang w:val="el-GR"/>
        </w:rPr>
      </w:pPr>
    </w:p>
    <w:p w14:paraId="2EC3EEDF" w14:textId="77777777" w:rsidR="00B36AF3" w:rsidRPr="00B36AF3" w:rsidRDefault="00B36AF3" w:rsidP="00B36AF3">
      <w:pPr>
        <w:spacing w:after="0" w:line="240" w:lineRule="auto"/>
        <w:jc w:val="both"/>
        <w:rPr>
          <w:b/>
          <w:bCs/>
          <w:lang w:val="el-GR"/>
        </w:rPr>
      </w:pPr>
      <w:r w:rsidRPr="00B36AF3">
        <w:rPr>
          <w:b/>
          <w:bCs/>
          <w:lang w:val="el-GR"/>
        </w:rPr>
        <w:t>Β. Ταυτότητα του Αγοραστή</w:t>
      </w:r>
    </w:p>
    <w:p w14:paraId="2DAF9AC8" w14:textId="77777777" w:rsidR="00B36AF3" w:rsidRPr="00B36AF3" w:rsidRDefault="00B36AF3" w:rsidP="00B36AF3">
      <w:pPr>
        <w:spacing w:after="0" w:line="240" w:lineRule="auto"/>
        <w:jc w:val="both"/>
        <w:rPr>
          <w:lang w:val="el-GR"/>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B36AF3" w:rsidRPr="00B36AF3" w14:paraId="3AAE1B13" w14:textId="77777777" w:rsidTr="00DB0876">
        <w:trPr>
          <w:trHeight w:val="268"/>
        </w:trPr>
        <w:tc>
          <w:tcPr>
            <w:tcW w:w="4083" w:type="dxa"/>
          </w:tcPr>
          <w:p w14:paraId="44D1C638" w14:textId="77777777" w:rsidR="00B36AF3" w:rsidRPr="00B36AF3" w:rsidRDefault="00B36AF3" w:rsidP="00B36AF3">
            <w:pPr>
              <w:widowControl/>
              <w:autoSpaceDE/>
              <w:autoSpaceDN/>
              <w:jc w:val="both"/>
              <w:rPr>
                <w:lang w:val="el-GR" w:bidi="he-IL"/>
              </w:rPr>
            </w:pPr>
            <w:r w:rsidRPr="00B36AF3">
              <w:rPr>
                <w:lang w:val="el-GR" w:bidi="he-IL"/>
              </w:rPr>
              <w:t>Επωνυμία</w:t>
            </w:r>
          </w:p>
        </w:tc>
        <w:tc>
          <w:tcPr>
            <w:tcW w:w="5213" w:type="dxa"/>
          </w:tcPr>
          <w:p w14:paraId="3EAE2AD6" w14:textId="77777777" w:rsidR="00B36AF3" w:rsidRPr="00B36AF3" w:rsidRDefault="00B36AF3" w:rsidP="00B36AF3">
            <w:pPr>
              <w:widowControl/>
              <w:autoSpaceDE/>
              <w:autoSpaceDN/>
              <w:jc w:val="both"/>
              <w:rPr>
                <w:lang w:val="el-GR" w:bidi="he-IL"/>
              </w:rPr>
            </w:pPr>
            <w:r w:rsidRPr="00B36AF3">
              <w:rPr>
                <w:lang w:val="el-GR" w:bidi="he-IL"/>
              </w:rPr>
              <w:t>Ελληνικό Κέντρο Αμυντικής Καινοτομίας (ΕΛΚΑΚ Α.Ε.)</w:t>
            </w:r>
          </w:p>
        </w:tc>
      </w:tr>
      <w:tr w:rsidR="00B36AF3" w:rsidRPr="00B36AF3" w14:paraId="6E5E256D" w14:textId="77777777" w:rsidTr="00DB0876">
        <w:trPr>
          <w:trHeight w:val="268"/>
        </w:trPr>
        <w:tc>
          <w:tcPr>
            <w:tcW w:w="4083" w:type="dxa"/>
          </w:tcPr>
          <w:p w14:paraId="44517EBF" w14:textId="77777777" w:rsidR="00B36AF3" w:rsidRPr="00B36AF3" w:rsidRDefault="00B36AF3" w:rsidP="00B36AF3">
            <w:pPr>
              <w:widowControl/>
              <w:autoSpaceDE/>
              <w:autoSpaceDN/>
              <w:jc w:val="both"/>
              <w:rPr>
                <w:lang w:val="el-GR" w:bidi="he-IL"/>
              </w:rPr>
            </w:pPr>
            <w:r w:rsidRPr="00B36AF3">
              <w:rPr>
                <w:lang w:val="el-GR" w:bidi="he-IL"/>
              </w:rPr>
              <w:t>Αριθμός Φορολογικού Μητρώου (Α.Φ.Μ)</w:t>
            </w:r>
          </w:p>
        </w:tc>
        <w:tc>
          <w:tcPr>
            <w:tcW w:w="5213" w:type="dxa"/>
          </w:tcPr>
          <w:p w14:paraId="05782CDF" w14:textId="77777777" w:rsidR="00B36AF3" w:rsidRPr="00B36AF3" w:rsidRDefault="00B36AF3" w:rsidP="00B36AF3">
            <w:pPr>
              <w:widowControl/>
              <w:autoSpaceDE/>
              <w:autoSpaceDN/>
              <w:jc w:val="both"/>
              <w:rPr>
                <w:lang w:val="el-GR" w:bidi="he-IL"/>
              </w:rPr>
            </w:pPr>
            <w:r w:rsidRPr="00B36AF3">
              <w:rPr>
                <w:lang w:val="el-GR" w:bidi="he-IL"/>
              </w:rPr>
              <w:t>996478334</w:t>
            </w:r>
          </w:p>
        </w:tc>
      </w:tr>
      <w:tr w:rsidR="00B36AF3" w:rsidRPr="00B36AF3" w14:paraId="154225A6" w14:textId="77777777" w:rsidTr="00DB0876">
        <w:trPr>
          <w:trHeight w:val="268"/>
        </w:trPr>
        <w:tc>
          <w:tcPr>
            <w:tcW w:w="4083" w:type="dxa"/>
          </w:tcPr>
          <w:p w14:paraId="2CCEAC34" w14:textId="77777777" w:rsidR="00B36AF3" w:rsidRPr="00B36AF3" w:rsidRDefault="00B36AF3" w:rsidP="00B36AF3">
            <w:pPr>
              <w:widowControl/>
              <w:autoSpaceDE/>
              <w:autoSpaceDN/>
              <w:jc w:val="both"/>
              <w:rPr>
                <w:lang w:val="el-GR" w:bidi="he-IL"/>
              </w:rPr>
            </w:pPr>
            <w:r w:rsidRPr="00B36AF3">
              <w:rPr>
                <w:lang w:val="el-GR" w:bidi="he-IL"/>
              </w:rPr>
              <w:t>ΔΟΥ</w:t>
            </w:r>
          </w:p>
        </w:tc>
        <w:tc>
          <w:tcPr>
            <w:tcW w:w="5213" w:type="dxa"/>
          </w:tcPr>
          <w:p w14:paraId="0FB1060F" w14:textId="77777777" w:rsidR="00B36AF3" w:rsidRPr="00B36AF3" w:rsidRDefault="00B36AF3" w:rsidP="00B36AF3">
            <w:pPr>
              <w:widowControl/>
              <w:autoSpaceDE/>
              <w:autoSpaceDN/>
              <w:jc w:val="both"/>
              <w:rPr>
                <w:lang w:val="el-GR" w:bidi="he-IL"/>
              </w:rPr>
            </w:pPr>
            <w:r w:rsidRPr="00B36AF3">
              <w:rPr>
                <w:lang w:val="el-GR" w:bidi="he-IL"/>
              </w:rPr>
              <w:t>ΚΕΦΟΔΕ ΑΤΤΙΚΗΣ</w:t>
            </w:r>
          </w:p>
        </w:tc>
      </w:tr>
      <w:tr w:rsidR="00B36AF3" w:rsidRPr="00B36AF3" w14:paraId="794FC500" w14:textId="77777777" w:rsidTr="00DB0876">
        <w:trPr>
          <w:trHeight w:val="268"/>
        </w:trPr>
        <w:tc>
          <w:tcPr>
            <w:tcW w:w="4083" w:type="dxa"/>
          </w:tcPr>
          <w:p w14:paraId="25AB0DA0" w14:textId="77777777" w:rsidR="00B36AF3" w:rsidRPr="00B36AF3" w:rsidRDefault="00B36AF3" w:rsidP="00B36AF3">
            <w:pPr>
              <w:widowControl/>
              <w:autoSpaceDE/>
              <w:autoSpaceDN/>
              <w:jc w:val="both"/>
              <w:rPr>
                <w:lang w:val="el-GR" w:bidi="he-IL"/>
              </w:rPr>
            </w:pPr>
            <w:r w:rsidRPr="00B36AF3">
              <w:rPr>
                <w:lang w:val="el-GR" w:bidi="he-IL"/>
              </w:rPr>
              <w:t>Ταχυδρομική διεύθυνση</w:t>
            </w:r>
          </w:p>
        </w:tc>
        <w:tc>
          <w:tcPr>
            <w:tcW w:w="5213" w:type="dxa"/>
          </w:tcPr>
          <w:p w14:paraId="2E366F12" w14:textId="77777777" w:rsidR="00B36AF3" w:rsidRPr="00B36AF3" w:rsidRDefault="00B36AF3" w:rsidP="00B36AF3">
            <w:pPr>
              <w:widowControl/>
              <w:autoSpaceDE/>
              <w:autoSpaceDN/>
              <w:jc w:val="both"/>
              <w:rPr>
                <w:lang w:val="el-GR" w:bidi="he-IL"/>
              </w:rPr>
            </w:pPr>
            <w:r w:rsidRPr="00B36AF3">
              <w:rPr>
                <w:lang w:val="el-GR" w:bidi="he-IL"/>
              </w:rPr>
              <w:t>Λ. Συγγρού 350</w:t>
            </w:r>
          </w:p>
        </w:tc>
      </w:tr>
      <w:tr w:rsidR="00B36AF3" w:rsidRPr="00B36AF3" w14:paraId="3B4AD8DD" w14:textId="77777777" w:rsidTr="00DB0876">
        <w:trPr>
          <w:trHeight w:val="270"/>
        </w:trPr>
        <w:tc>
          <w:tcPr>
            <w:tcW w:w="4083" w:type="dxa"/>
          </w:tcPr>
          <w:p w14:paraId="04458B70" w14:textId="77777777" w:rsidR="00B36AF3" w:rsidRPr="00B36AF3" w:rsidRDefault="00B36AF3" w:rsidP="00B36AF3">
            <w:pPr>
              <w:widowControl/>
              <w:autoSpaceDE/>
              <w:autoSpaceDN/>
              <w:jc w:val="both"/>
              <w:rPr>
                <w:lang w:val="el-GR" w:bidi="he-IL"/>
              </w:rPr>
            </w:pPr>
            <w:r w:rsidRPr="00B36AF3">
              <w:rPr>
                <w:lang w:val="el-GR" w:bidi="he-IL"/>
              </w:rPr>
              <w:t>Πόλη</w:t>
            </w:r>
          </w:p>
        </w:tc>
        <w:tc>
          <w:tcPr>
            <w:tcW w:w="5213" w:type="dxa"/>
          </w:tcPr>
          <w:p w14:paraId="7B02F3AB" w14:textId="77777777" w:rsidR="00B36AF3" w:rsidRPr="00B36AF3" w:rsidRDefault="00B36AF3" w:rsidP="00B36AF3">
            <w:pPr>
              <w:widowControl/>
              <w:autoSpaceDE/>
              <w:autoSpaceDN/>
              <w:jc w:val="both"/>
              <w:rPr>
                <w:lang w:val="el-GR" w:bidi="he-IL"/>
              </w:rPr>
            </w:pPr>
            <w:r w:rsidRPr="00B36AF3">
              <w:rPr>
                <w:lang w:val="el-GR" w:bidi="he-IL"/>
              </w:rPr>
              <w:t>Καλλιθέα</w:t>
            </w:r>
          </w:p>
        </w:tc>
      </w:tr>
      <w:tr w:rsidR="00B36AF3" w:rsidRPr="00B36AF3" w14:paraId="70C9F4DE" w14:textId="77777777" w:rsidTr="00DB0876">
        <w:trPr>
          <w:trHeight w:val="268"/>
        </w:trPr>
        <w:tc>
          <w:tcPr>
            <w:tcW w:w="4083" w:type="dxa"/>
          </w:tcPr>
          <w:p w14:paraId="416E65EF" w14:textId="77777777" w:rsidR="00B36AF3" w:rsidRPr="00B36AF3" w:rsidRDefault="00B36AF3" w:rsidP="00B36AF3">
            <w:pPr>
              <w:widowControl/>
              <w:autoSpaceDE/>
              <w:autoSpaceDN/>
              <w:jc w:val="both"/>
              <w:rPr>
                <w:lang w:val="el-GR" w:bidi="he-IL"/>
              </w:rPr>
            </w:pPr>
            <w:r w:rsidRPr="00B36AF3">
              <w:rPr>
                <w:lang w:val="el-GR" w:bidi="he-IL"/>
              </w:rPr>
              <w:t>Ταχυδρομικός Κωδικός</w:t>
            </w:r>
          </w:p>
        </w:tc>
        <w:tc>
          <w:tcPr>
            <w:tcW w:w="5213" w:type="dxa"/>
          </w:tcPr>
          <w:p w14:paraId="43495EE3" w14:textId="77777777" w:rsidR="00B36AF3" w:rsidRPr="00B36AF3" w:rsidRDefault="00B36AF3" w:rsidP="00B36AF3">
            <w:pPr>
              <w:widowControl/>
              <w:autoSpaceDE/>
              <w:autoSpaceDN/>
              <w:jc w:val="both"/>
              <w:rPr>
                <w:lang w:val="el-GR" w:bidi="he-IL"/>
              </w:rPr>
            </w:pPr>
            <w:r w:rsidRPr="00B36AF3">
              <w:rPr>
                <w:lang w:val="el-GR" w:bidi="he-IL"/>
              </w:rPr>
              <w:t>17674</w:t>
            </w:r>
          </w:p>
        </w:tc>
      </w:tr>
      <w:tr w:rsidR="00B36AF3" w:rsidRPr="00B36AF3" w14:paraId="6A5DB75A" w14:textId="77777777" w:rsidTr="00DB0876">
        <w:trPr>
          <w:trHeight w:val="268"/>
        </w:trPr>
        <w:tc>
          <w:tcPr>
            <w:tcW w:w="4083" w:type="dxa"/>
          </w:tcPr>
          <w:p w14:paraId="0EC3D0A7" w14:textId="77777777" w:rsidR="00B36AF3" w:rsidRPr="00B36AF3" w:rsidRDefault="00B36AF3" w:rsidP="00B36AF3">
            <w:pPr>
              <w:widowControl/>
              <w:autoSpaceDE/>
              <w:autoSpaceDN/>
              <w:jc w:val="both"/>
              <w:rPr>
                <w:lang w:val="el-GR" w:bidi="he-IL"/>
              </w:rPr>
            </w:pPr>
            <w:r w:rsidRPr="00B36AF3">
              <w:rPr>
                <w:lang w:val="el-GR" w:bidi="he-IL"/>
              </w:rPr>
              <w:t>Χώρα</w:t>
            </w:r>
          </w:p>
        </w:tc>
        <w:tc>
          <w:tcPr>
            <w:tcW w:w="5213" w:type="dxa"/>
          </w:tcPr>
          <w:p w14:paraId="09284EA5" w14:textId="77777777" w:rsidR="00B36AF3" w:rsidRPr="00B36AF3" w:rsidRDefault="00B36AF3" w:rsidP="00B36AF3">
            <w:pPr>
              <w:widowControl/>
              <w:autoSpaceDE/>
              <w:autoSpaceDN/>
              <w:jc w:val="both"/>
              <w:rPr>
                <w:lang w:val="el-GR" w:bidi="he-IL"/>
              </w:rPr>
            </w:pPr>
            <w:r w:rsidRPr="00B36AF3">
              <w:rPr>
                <w:lang w:val="el-GR" w:bidi="he-IL"/>
              </w:rPr>
              <w:t>Ελλάδα</w:t>
            </w:r>
          </w:p>
        </w:tc>
      </w:tr>
      <w:tr w:rsidR="00B36AF3" w:rsidRPr="00B36AF3" w14:paraId="2CE0340C" w14:textId="77777777" w:rsidTr="00DB0876">
        <w:trPr>
          <w:trHeight w:val="268"/>
        </w:trPr>
        <w:tc>
          <w:tcPr>
            <w:tcW w:w="4083" w:type="dxa"/>
          </w:tcPr>
          <w:p w14:paraId="284FE65E" w14:textId="77777777" w:rsidR="00B36AF3" w:rsidRPr="00B36AF3" w:rsidRDefault="00B36AF3" w:rsidP="00B36AF3">
            <w:pPr>
              <w:widowControl/>
              <w:autoSpaceDE/>
              <w:autoSpaceDN/>
              <w:jc w:val="both"/>
              <w:rPr>
                <w:lang w:val="el-GR" w:bidi="he-IL"/>
              </w:rPr>
            </w:pPr>
            <w:r w:rsidRPr="00B36AF3">
              <w:rPr>
                <w:lang w:val="el-GR" w:bidi="he-IL"/>
              </w:rPr>
              <w:t>Τηλέφωνο</w:t>
            </w:r>
          </w:p>
        </w:tc>
        <w:tc>
          <w:tcPr>
            <w:tcW w:w="5213" w:type="dxa"/>
          </w:tcPr>
          <w:p w14:paraId="1C45627E" w14:textId="77777777" w:rsidR="00B36AF3" w:rsidRPr="00B36AF3" w:rsidRDefault="00B36AF3" w:rsidP="00B36AF3">
            <w:pPr>
              <w:widowControl/>
              <w:autoSpaceDE/>
              <w:autoSpaceDN/>
              <w:jc w:val="both"/>
              <w:rPr>
                <w:lang w:val="el-GR" w:bidi="he-IL"/>
              </w:rPr>
            </w:pPr>
            <w:r w:rsidRPr="00B36AF3">
              <w:rPr>
                <w:lang w:val="el-GR" w:bidi="he-IL"/>
              </w:rPr>
              <w:t xml:space="preserve">210-7466500 </w:t>
            </w:r>
          </w:p>
        </w:tc>
      </w:tr>
      <w:tr w:rsidR="00B36AF3" w:rsidRPr="00B36AF3" w14:paraId="204C34D4" w14:textId="77777777" w:rsidTr="00DB0876">
        <w:trPr>
          <w:trHeight w:val="268"/>
        </w:trPr>
        <w:tc>
          <w:tcPr>
            <w:tcW w:w="4083" w:type="dxa"/>
          </w:tcPr>
          <w:p w14:paraId="303973A5" w14:textId="77777777" w:rsidR="00B36AF3" w:rsidRPr="00B36AF3" w:rsidRDefault="00B36AF3" w:rsidP="00B36AF3">
            <w:pPr>
              <w:widowControl/>
              <w:autoSpaceDE/>
              <w:autoSpaceDN/>
              <w:jc w:val="both"/>
              <w:rPr>
                <w:lang w:val="el-GR" w:bidi="he-IL"/>
              </w:rPr>
            </w:pPr>
            <w:r w:rsidRPr="00B36AF3">
              <w:rPr>
                <w:lang w:val="el-GR" w:bidi="he-IL"/>
              </w:rPr>
              <w:t>Ηλεκτρονικό Ταχυδρομείο (e-</w:t>
            </w:r>
            <w:proofErr w:type="spellStart"/>
            <w:r w:rsidRPr="00B36AF3">
              <w:rPr>
                <w:lang w:val="el-GR" w:bidi="he-IL"/>
              </w:rPr>
              <w:t>mail</w:t>
            </w:r>
            <w:proofErr w:type="spellEnd"/>
            <w:r w:rsidRPr="00B36AF3">
              <w:rPr>
                <w:lang w:val="el-GR" w:bidi="he-IL"/>
              </w:rPr>
              <w:t>)</w:t>
            </w:r>
          </w:p>
        </w:tc>
        <w:tc>
          <w:tcPr>
            <w:tcW w:w="5213" w:type="dxa"/>
          </w:tcPr>
          <w:p w14:paraId="27165F21" w14:textId="77777777" w:rsidR="00B36AF3" w:rsidRPr="00B36AF3" w:rsidRDefault="00B36AF3" w:rsidP="00B36AF3">
            <w:pPr>
              <w:widowControl/>
              <w:autoSpaceDE/>
              <w:autoSpaceDN/>
              <w:jc w:val="both"/>
              <w:rPr>
                <w:lang w:val="el-GR" w:bidi="he-IL"/>
              </w:rPr>
            </w:pPr>
            <w:hyperlink r:id="rId7" w:history="1">
              <w:r w:rsidRPr="00B36AF3">
                <w:rPr>
                  <w:rStyle w:val="-"/>
                  <w:lang w:val="el-GR" w:bidi="he-IL"/>
                </w:rPr>
                <w:t>RnD@</w:t>
              </w:r>
              <w:r w:rsidRPr="00B36AF3">
                <w:rPr>
                  <w:rStyle w:val="-"/>
                  <w:lang w:bidi="he-IL"/>
                </w:rPr>
                <w:t>elkak</w:t>
              </w:r>
              <w:r w:rsidRPr="00B36AF3">
                <w:rPr>
                  <w:rStyle w:val="-"/>
                  <w:lang w:val="el-GR" w:bidi="he-IL"/>
                </w:rPr>
                <w:t>.gr</w:t>
              </w:r>
            </w:hyperlink>
          </w:p>
        </w:tc>
      </w:tr>
      <w:tr w:rsidR="00B36AF3" w:rsidRPr="00B36AF3" w14:paraId="058BAF62" w14:textId="77777777" w:rsidTr="00DB0876">
        <w:trPr>
          <w:trHeight w:val="268"/>
        </w:trPr>
        <w:tc>
          <w:tcPr>
            <w:tcW w:w="4083" w:type="dxa"/>
          </w:tcPr>
          <w:p w14:paraId="26937991" w14:textId="77777777" w:rsidR="00B36AF3" w:rsidRPr="00B36AF3" w:rsidRDefault="00B36AF3" w:rsidP="00B36AF3">
            <w:pPr>
              <w:widowControl/>
              <w:autoSpaceDE/>
              <w:autoSpaceDN/>
              <w:jc w:val="both"/>
              <w:rPr>
                <w:lang w:val="el-GR" w:bidi="he-IL"/>
              </w:rPr>
            </w:pPr>
            <w:r w:rsidRPr="00B36AF3">
              <w:rPr>
                <w:lang w:val="el-GR" w:bidi="he-IL"/>
              </w:rPr>
              <w:t>Αρμόδιος για πληροφορίες</w:t>
            </w:r>
          </w:p>
        </w:tc>
        <w:tc>
          <w:tcPr>
            <w:tcW w:w="5213" w:type="dxa"/>
          </w:tcPr>
          <w:p w14:paraId="02AB6D45" w14:textId="77777777" w:rsidR="00B36AF3" w:rsidRPr="00B36AF3" w:rsidRDefault="00B36AF3" w:rsidP="00B36AF3">
            <w:pPr>
              <w:widowControl/>
              <w:autoSpaceDE/>
              <w:autoSpaceDN/>
              <w:jc w:val="both"/>
              <w:rPr>
                <w:lang w:val="el-GR" w:bidi="he-IL"/>
              </w:rPr>
            </w:pPr>
            <w:r w:rsidRPr="00B36AF3">
              <w:rPr>
                <w:lang w:val="el-GR" w:bidi="he-IL"/>
              </w:rPr>
              <w:t>Σμήναρχος (I) Δημήτριος Παπακώστας</w:t>
            </w:r>
          </w:p>
        </w:tc>
      </w:tr>
      <w:tr w:rsidR="00B36AF3" w:rsidRPr="00B36AF3" w14:paraId="65C8A1A3" w14:textId="77777777" w:rsidTr="00DB0876">
        <w:trPr>
          <w:trHeight w:val="270"/>
        </w:trPr>
        <w:tc>
          <w:tcPr>
            <w:tcW w:w="4083" w:type="dxa"/>
          </w:tcPr>
          <w:p w14:paraId="5AD408BC" w14:textId="77777777" w:rsidR="00B36AF3" w:rsidRPr="00B36AF3" w:rsidRDefault="00B36AF3" w:rsidP="00B36AF3">
            <w:pPr>
              <w:widowControl/>
              <w:autoSpaceDE/>
              <w:autoSpaceDN/>
              <w:jc w:val="both"/>
              <w:rPr>
                <w:lang w:val="el-GR" w:bidi="he-IL"/>
              </w:rPr>
            </w:pPr>
            <w:r w:rsidRPr="00B36AF3">
              <w:rPr>
                <w:lang w:val="el-GR" w:bidi="he-IL"/>
              </w:rPr>
              <w:t>Γενική Διεύθυνση στο διαδίκτυο (URL)</w:t>
            </w:r>
          </w:p>
        </w:tc>
        <w:tc>
          <w:tcPr>
            <w:tcW w:w="5213" w:type="dxa"/>
          </w:tcPr>
          <w:p w14:paraId="136005BB" w14:textId="77777777" w:rsidR="00B36AF3" w:rsidRPr="00B36AF3" w:rsidRDefault="00B36AF3" w:rsidP="00B36AF3">
            <w:pPr>
              <w:widowControl/>
              <w:autoSpaceDE/>
              <w:autoSpaceDN/>
              <w:jc w:val="both"/>
              <w:rPr>
                <w:lang w:val="el-GR" w:bidi="he-IL"/>
              </w:rPr>
            </w:pPr>
            <w:hyperlink r:id="rId8">
              <w:r w:rsidRPr="00B36AF3">
                <w:rPr>
                  <w:rStyle w:val="-"/>
                  <w:lang w:val="el-GR" w:bidi="he-IL"/>
                </w:rPr>
                <w:t>www.elkak.gr</w:t>
              </w:r>
            </w:hyperlink>
          </w:p>
        </w:tc>
      </w:tr>
    </w:tbl>
    <w:p w14:paraId="7F23248C" w14:textId="77777777" w:rsidR="00B36AF3" w:rsidRDefault="00B36AF3" w:rsidP="00B36AF3">
      <w:pPr>
        <w:spacing w:after="0" w:line="240" w:lineRule="auto"/>
        <w:jc w:val="both"/>
        <w:rPr>
          <w:lang w:val="el-GR"/>
        </w:rPr>
      </w:pPr>
    </w:p>
    <w:p w14:paraId="5CEDC7B9" w14:textId="09C25427" w:rsidR="00B36AF3" w:rsidRPr="00B36AF3" w:rsidRDefault="00B36AF3" w:rsidP="00B36AF3">
      <w:pPr>
        <w:spacing w:after="0" w:line="240" w:lineRule="auto"/>
        <w:jc w:val="both"/>
        <w:rPr>
          <w:b/>
          <w:bCs/>
          <w:lang w:val="el-GR"/>
        </w:rPr>
      </w:pPr>
      <w:r w:rsidRPr="00B36AF3">
        <w:rPr>
          <w:b/>
          <w:bCs/>
          <w:lang w:val="el-GR"/>
        </w:rPr>
        <w:t>Γ. Πληροφορίες σχετικά με τη διαδικασία σύναψης σύμβασης</w:t>
      </w:r>
    </w:p>
    <w:p w14:paraId="2913F86C" w14:textId="77777777" w:rsidR="00B36AF3" w:rsidRPr="00B36AF3" w:rsidRDefault="00B36AF3" w:rsidP="00B36AF3">
      <w:pPr>
        <w:spacing w:after="0" w:line="240" w:lineRule="auto"/>
        <w:jc w:val="both"/>
        <w:rPr>
          <w:lang w:val="el-GR"/>
        </w:rPr>
      </w:pPr>
    </w:p>
    <w:p w14:paraId="7E2E1681" w14:textId="77777777" w:rsidR="00B36AF3" w:rsidRPr="00B36AF3" w:rsidRDefault="00B36AF3" w:rsidP="00B36AF3">
      <w:pPr>
        <w:spacing w:after="0" w:line="240" w:lineRule="auto"/>
        <w:jc w:val="both"/>
        <w:rPr>
          <w:lang w:val="el-GR"/>
        </w:rPr>
      </w:pPr>
      <w:r w:rsidRPr="00B36AF3">
        <w:rPr>
          <w:lang w:val="el-GR"/>
        </w:rPr>
        <w:t xml:space="preserve">Τίτλος: </w:t>
      </w:r>
    </w:p>
    <w:p w14:paraId="492259CF" w14:textId="77777777" w:rsidR="00B36AF3" w:rsidRPr="00B36AF3" w:rsidRDefault="00B36AF3" w:rsidP="00B36AF3">
      <w:pPr>
        <w:spacing w:after="0" w:line="240" w:lineRule="auto"/>
        <w:jc w:val="both"/>
        <w:rPr>
          <w:lang w:val="el-GR"/>
        </w:rPr>
      </w:pPr>
    </w:p>
    <w:p w14:paraId="45DC3948" w14:textId="77777777" w:rsidR="00B36AF3" w:rsidRPr="00B36AF3" w:rsidRDefault="00B36AF3" w:rsidP="00B36AF3">
      <w:pPr>
        <w:spacing w:after="0" w:line="240" w:lineRule="auto"/>
        <w:jc w:val="both"/>
        <w:rPr>
          <w:lang w:val="el-GR"/>
        </w:rPr>
      </w:pPr>
      <w:r w:rsidRPr="00B36AF3">
        <w:rPr>
          <w:lang w:val="el-GR"/>
        </w:rPr>
        <w:t>Πρόσκληση Εκδήλωσης Ενδιαφέροντος για συμμετοχή στον ανταγωνιστικό διάλογο για την ανάθεση σύμβασης παροχής υπηρεσιών έρευνας και ανάπτυξης (</w:t>
      </w:r>
      <w:r w:rsidRPr="00B36AF3">
        <w:t>CPV</w:t>
      </w:r>
      <w:r w:rsidRPr="00B36AF3">
        <w:rPr>
          <w:lang w:val="el-GR"/>
        </w:rPr>
        <w:t xml:space="preserve">: 73400000) προς υλοποίηση του  Έργου με τίτλο </w:t>
      </w:r>
      <w:r w:rsidRPr="00B36AF3">
        <w:rPr>
          <w:b/>
          <w:lang w:val="el-GR"/>
        </w:rPr>
        <w:t>«Αρθρωτό και προσαρμοστικό δίκτυο ασύρματων κινητών επικοινωνιών 5</w:t>
      </w:r>
      <w:r w:rsidRPr="00B36AF3">
        <w:rPr>
          <w:b/>
        </w:rPr>
        <w:t>G</w:t>
      </w:r>
      <w:r w:rsidRPr="00B36AF3">
        <w:rPr>
          <w:b/>
          <w:lang w:val="el-GR"/>
        </w:rPr>
        <w:t xml:space="preserve"> για την υποστήριξη του Επιχειρησιακού Έργου των Ενόπλων Δυνάμεων</w:t>
      </w:r>
      <w:r w:rsidRPr="00B36AF3">
        <w:rPr>
          <w:lang w:val="el-GR"/>
        </w:rPr>
        <w:t>».</w:t>
      </w:r>
    </w:p>
    <w:p w14:paraId="2C8E6C41" w14:textId="77777777" w:rsidR="00B36AF3" w:rsidRPr="00B36AF3" w:rsidRDefault="00B36AF3" w:rsidP="00B36AF3">
      <w:pPr>
        <w:spacing w:after="0" w:line="240" w:lineRule="auto"/>
        <w:jc w:val="both"/>
        <w:rPr>
          <w:lang w:val="el-GR"/>
        </w:rPr>
      </w:pPr>
    </w:p>
    <w:p w14:paraId="6EDBBF12" w14:textId="77777777" w:rsidR="00B36AF3" w:rsidRPr="00B36AF3" w:rsidRDefault="00B36AF3" w:rsidP="00B36AF3">
      <w:pPr>
        <w:spacing w:after="0" w:line="240" w:lineRule="auto"/>
        <w:jc w:val="both"/>
        <w:rPr>
          <w:lang w:val="el-GR"/>
        </w:rPr>
      </w:pPr>
      <w:r w:rsidRPr="00B36AF3">
        <w:rPr>
          <w:lang w:val="el-GR"/>
        </w:rPr>
        <w:t>Σύντομη περιγραφή:</w:t>
      </w:r>
    </w:p>
    <w:p w14:paraId="7F3DFDFC" w14:textId="77777777" w:rsidR="00B36AF3" w:rsidRPr="00B36AF3" w:rsidRDefault="00B36AF3" w:rsidP="00B36AF3">
      <w:pPr>
        <w:numPr>
          <w:ilvl w:val="0"/>
          <w:numId w:val="31"/>
        </w:numPr>
        <w:spacing w:after="0" w:line="240" w:lineRule="auto"/>
        <w:jc w:val="both"/>
        <w:rPr>
          <w:lang w:val="el-GR"/>
        </w:rPr>
      </w:pPr>
      <w:r w:rsidRPr="00B36AF3">
        <w:rPr>
          <w:lang w:val="el-GR"/>
        </w:rPr>
        <w:t>Παροχή υπηρεσιών έρευνας και ανάπτυξης (</w:t>
      </w:r>
      <w:r w:rsidRPr="00B36AF3">
        <w:t>CPV</w:t>
      </w:r>
      <w:r w:rsidRPr="00B36AF3">
        <w:rPr>
          <w:lang w:val="el-GR"/>
        </w:rPr>
        <w:t xml:space="preserve">: 73400000) προς υλοποίηση του  Έργου με τίτλο </w:t>
      </w:r>
      <w:r w:rsidRPr="00B36AF3">
        <w:rPr>
          <w:b/>
          <w:lang w:val="el-GR"/>
        </w:rPr>
        <w:t xml:space="preserve">«Αρθρωτό και προσαρμοστικό δίκτυο ασύρματων κινητών </w:t>
      </w:r>
      <w:r w:rsidRPr="00B36AF3">
        <w:rPr>
          <w:b/>
          <w:lang w:val="el-GR"/>
        </w:rPr>
        <w:lastRenderedPageBreak/>
        <w:t>επικοινωνιών 5</w:t>
      </w:r>
      <w:r w:rsidRPr="00B36AF3">
        <w:rPr>
          <w:b/>
        </w:rPr>
        <w:t>G</w:t>
      </w:r>
      <w:r w:rsidRPr="00B36AF3">
        <w:rPr>
          <w:b/>
          <w:lang w:val="el-GR"/>
        </w:rPr>
        <w:t xml:space="preserve"> για την υποστήριξη του Επιχειρησιακού Έργου των Ενόπλων Δυνάμεων</w:t>
      </w:r>
      <w:r w:rsidRPr="00B36AF3">
        <w:rPr>
          <w:lang w:val="el-GR"/>
        </w:rPr>
        <w:t xml:space="preserve">», με σκοπό την ανάθεση σύμβασης με κριτήριο κατακύρωσης την πλέον συμφέρουσα από οικονομική άποψη προσφορά βάσει της βέλτιστης σχέσης ποιότητας – τιμής, συνολικού προϋπολογισμού </w:t>
      </w:r>
      <w:r w:rsidRPr="00B36AF3">
        <w:rPr>
          <w:b/>
          <w:bCs/>
          <w:lang w:val="el-GR"/>
        </w:rPr>
        <w:t xml:space="preserve">έξι εκατομμυρίων τετρακοσίων πενήντα ενός χιλιάδων εξακοσίων δώδεκα ευρώ και ενενήντα λεπτών (#6.451.612,90€#) </w:t>
      </w:r>
      <w:r w:rsidRPr="00B36AF3">
        <w:rPr>
          <w:lang w:val="el-GR"/>
        </w:rPr>
        <w:t xml:space="preserve">μη συμπεριλαμβανομένου Φ.Π.Α. 24% (προϋπολογισθείσα αξία συμπεριλαμβανομένου Φ.Π.Α. 24%: </w:t>
      </w:r>
      <w:r w:rsidRPr="00B36AF3">
        <w:rPr>
          <w:b/>
          <w:bCs/>
          <w:lang w:val="el-GR"/>
        </w:rPr>
        <w:t>οκτώ εκατομμύρια ευρώ #8.000.000,00€#</w:t>
      </w:r>
      <w:r w:rsidRPr="00B36AF3">
        <w:rPr>
          <w:lang w:val="el-GR"/>
        </w:rPr>
        <w:t>).</w:t>
      </w:r>
    </w:p>
    <w:p w14:paraId="0845B4D8" w14:textId="77777777" w:rsidR="00B36AF3" w:rsidRPr="00B36AF3" w:rsidRDefault="00B36AF3" w:rsidP="00B36AF3">
      <w:pPr>
        <w:spacing w:after="0" w:line="240" w:lineRule="auto"/>
        <w:jc w:val="both"/>
        <w:rPr>
          <w:lang w:val="el-GR"/>
        </w:rPr>
      </w:pPr>
    </w:p>
    <w:p w14:paraId="75378587" w14:textId="77777777" w:rsidR="00B36AF3" w:rsidRPr="00B36AF3" w:rsidRDefault="00B36AF3" w:rsidP="00B36AF3">
      <w:pPr>
        <w:spacing w:after="0" w:line="240" w:lineRule="auto"/>
        <w:jc w:val="both"/>
        <w:rPr>
          <w:b/>
          <w:bCs/>
          <w:u w:val="single"/>
          <w:lang w:val="el-GR"/>
        </w:rPr>
      </w:pPr>
      <w:r w:rsidRPr="00B36AF3">
        <w:rPr>
          <w:b/>
          <w:bCs/>
          <w:u w:val="single"/>
          <w:lang w:val="el-GR"/>
        </w:rPr>
        <w:t>Μέρος ΙΙ: Πληροφορίες σχετικά με την οντότητα</w:t>
      </w:r>
    </w:p>
    <w:p w14:paraId="6E0A7BAF" w14:textId="77777777" w:rsidR="00B36AF3" w:rsidRPr="00B36AF3" w:rsidRDefault="00B36AF3" w:rsidP="00B36AF3">
      <w:pPr>
        <w:spacing w:after="0" w:line="240" w:lineRule="auto"/>
        <w:jc w:val="both"/>
        <w:rPr>
          <w:lang w:val="el-GR"/>
        </w:rPr>
      </w:pPr>
    </w:p>
    <w:p w14:paraId="2337DB4B" w14:textId="77777777" w:rsidR="00B36AF3" w:rsidRPr="00B36AF3" w:rsidRDefault="00B36AF3" w:rsidP="00B36AF3">
      <w:pPr>
        <w:spacing w:after="0" w:line="240" w:lineRule="auto"/>
        <w:jc w:val="both"/>
        <w:rPr>
          <w:b/>
          <w:bCs/>
          <w:lang w:val="el-GR"/>
        </w:rPr>
      </w:pPr>
      <w:r w:rsidRPr="00B36AF3">
        <w:rPr>
          <w:b/>
          <w:bCs/>
          <w:lang w:val="el-GR"/>
        </w:rPr>
        <w:t>Α: Πληροφορίες σχετικά με την οντότητα</w:t>
      </w:r>
    </w:p>
    <w:p w14:paraId="30E48352" w14:textId="77777777" w:rsidR="00B36AF3" w:rsidRPr="00B36AF3" w:rsidRDefault="00B36AF3" w:rsidP="00B36AF3">
      <w:pPr>
        <w:spacing w:after="0" w:line="240" w:lineRule="auto"/>
        <w:jc w:val="both"/>
        <w:rPr>
          <w:lang w:val="el-GR"/>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B36AF3" w:rsidRPr="00B36AF3" w14:paraId="5E364BF2" w14:textId="77777777" w:rsidTr="00DB0876">
        <w:trPr>
          <w:trHeight w:val="268"/>
        </w:trPr>
        <w:tc>
          <w:tcPr>
            <w:tcW w:w="4083" w:type="dxa"/>
          </w:tcPr>
          <w:p w14:paraId="498EA7AC" w14:textId="77777777" w:rsidR="00B36AF3" w:rsidRPr="00B36AF3" w:rsidRDefault="00B36AF3" w:rsidP="00B36AF3">
            <w:pPr>
              <w:widowControl/>
              <w:autoSpaceDE/>
              <w:autoSpaceDN/>
              <w:jc w:val="both"/>
              <w:rPr>
                <w:lang w:val="el-GR" w:bidi="he-IL"/>
              </w:rPr>
            </w:pPr>
            <w:r w:rsidRPr="00B36AF3">
              <w:rPr>
                <w:lang w:val="el-GR" w:bidi="he-IL"/>
              </w:rPr>
              <w:t>Επωνυμία</w:t>
            </w:r>
          </w:p>
        </w:tc>
        <w:tc>
          <w:tcPr>
            <w:tcW w:w="5213" w:type="dxa"/>
          </w:tcPr>
          <w:p w14:paraId="00C344E2" w14:textId="77777777" w:rsidR="00B36AF3" w:rsidRPr="00B36AF3" w:rsidRDefault="00B36AF3" w:rsidP="00B36AF3">
            <w:pPr>
              <w:widowControl/>
              <w:autoSpaceDE/>
              <w:autoSpaceDN/>
              <w:jc w:val="both"/>
              <w:rPr>
                <w:lang w:val="el-GR" w:bidi="he-IL"/>
              </w:rPr>
            </w:pPr>
          </w:p>
        </w:tc>
      </w:tr>
      <w:tr w:rsidR="00B36AF3" w:rsidRPr="00B36AF3" w14:paraId="76A2A4F0" w14:textId="77777777" w:rsidTr="00DB0876">
        <w:trPr>
          <w:trHeight w:val="268"/>
        </w:trPr>
        <w:tc>
          <w:tcPr>
            <w:tcW w:w="4083" w:type="dxa"/>
          </w:tcPr>
          <w:p w14:paraId="640C6572" w14:textId="77777777" w:rsidR="00B36AF3" w:rsidRPr="00B36AF3" w:rsidRDefault="00B36AF3" w:rsidP="00B36AF3">
            <w:pPr>
              <w:widowControl/>
              <w:autoSpaceDE/>
              <w:autoSpaceDN/>
              <w:jc w:val="both"/>
              <w:rPr>
                <w:lang w:val="el-GR" w:bidi="he-IL"/>
              </w:rPr>
            </w:pPr>
            <w:r w:rsidRPr="00B36AF3">
              <w:rPr>
                <w:lang w:val="el-GR" w:bidi="he-IL"/>
              </w:rPr>
              <w:t>Ταχυδρομική διεύθυνση</w:t>
            </w:r>
          </w:p>
        </w:tc>
        <w:tc>
          <w:tcPr>
            <w:tcW w:w="5213" w:type="dxa"/>
          </w:tcPr>
          <w:p w14:paraId="4A9CA63F" w14:textId="77777777" w:rsidR="00B36AF3" w:rsidRPr="00B36AF3" w:rsidRDefault="00B36AF3" w:rsidP="00B36AF3">
            <w:pPr>
              <w:widowControl/>
              <w:autoSpaceDE/>
              <w:autoSpaceDN/>
              <w:jc w:val="both"/>
              <w:rPr>
                <w:lang w:val="el-GR" w:bidi="he-IL"/>
              </w:rPr>
            </w:pPr>
          </w:p>
        </w:tc>
      </w:tr>
      <w:tr w:rsidR="00B36AF3" w:rsidRPr="00B36AF3" w14:paraId="61937827" w14:textId="77777777" w:rsidTr="00DB0876">
        <w:trPr>
          <w:trHeight w:val="268"/>
        </w:trPr>
        <w:tc>
          <w:tcPr>
            <w:tcW w:w="4083" w:type="dxa"/>
          </w:tcPr>
          <w:p w14:paraId="589E7429" w14:textId="77777777" w:rsidR="00B36AF3" w:rsidRPr="00B36AF3" w:rsidRDefault="00B36AF3" w:rsidP="00B36AF3">
            <w:pPr>
              <w:widowControl/>
              <w:autoSpaceDE/>
              <w:autoSpaceDN/>
              <w:jc w:val="both"/>
              <w:rPr>
                <w:lang w:val="el-GR" w:bidi="he-IL"/>
              </w:rPr>
            </w:pPr>
            <w:r w:rsidRPr="00B36AF3">
              <w:rPr>
                <w:lang w:val="el-GR" w:bidi="he-IL"/>
              </w:rPr>
              <w:t>Ταχυδρομικός Κωδικός</w:t>
            </w:r>
          </w:p>
        </w:tc>
        <w:tc>
          <w:tcPr>
            <w:tcW w:w="5213" w:type="dxa"/>
          </w:tcPr>
          <w:p w14:paraId="51DB352A" w14:textId="77777777" w:rsidR="00B36AF3" w:rsidRPr="00B36AF3" w:rsidRDefault="00B36AF3" w:rsidP="00B36AF3">
            <w:pPr>
              <w:widowControl/>
              <w:autoSpaceDE/>
              <w:autoSpaceDN/>
              <w:jc w:val="both"/>
              <w:rPr>
                <w:lang w:val="el-GR" w:bidi="he-IL"/>
              </w:rPr>
            </w:pPr>
          </w:p>
        </w:tc>
      </w:tr>
      <w:tr w:rsidR="00B36AF3" w:rsidRPr="00B36AF3" w14:paraId="5344431B" w14:textId="77777777" w:rsidTr="00DB0876">
        <w:trPr>
          <w:trHeight w:val="268"/>
        </w:trPr>
        <w:tc>
          <w:tcPr>
            <w:tcW w:w="4083" w:type="dxa"/>
          </w:tcPr>
          <w:p w14:paraId="71755F95" w14:textId="77777777" w:rsidR="00B36AF3" w:rsidRPr="00B36AF3" w:rsidRDefault="00B36AF3" w:rsidP="00B36AF3">
            <w:pPr>
              <w:widowControl/>
              <w:autoSpaceDE/>
              <w:autoSpaceDN/>
              <w:jc w:val="both"/>
              <w:rPr>
                <w:lang w:val="el-GR" w:bidi="he-IL"/>
              </w:rPr>
            </w:pPr>
            <w:r w:rsidRPr="00B36AF3">
              <w:rPr>
                <w:lang w:val="el-GR" w:bidi="he-IL"/>
              </w:rPr>
              <w:t>Πόλη</w:t>
            </w:r>
          </w:p>
        </w:tc>
        <w:tc>
          <w:tcPr>
            <w:tcW w:w="5213" w:type="dxa"/>
          </w:tcPr>
          <w:p w14:paraId="3EE0DB27" w14:textId="77777777" w:rsidR="00B36AF3" w:rsidRPr="00B36AF3" w:rsidRDefault="00B36AF3" w:rsidP="00B36AF3">
            <w:pPr>
              <w:widowControl/>
              <w:autoSpaceDE/>
              <w:autoSpaceDN/>
              <w:jc w:val="both"/>
              <w:rPr>
                <w:lang w:val="el-GR" w:bidi="he-IL"/>
              </w:rPr>
            </w:pPr>
          </w:p>
        </w:tc>
      </w:tr>
      <w:tr w:rsidR="00B36AF3" w:rsidRPr="00B36AF3" w14:paraId="524AD664" w14:textId="77777777" w:rsidTr="00DB0876">
        <w:trPr>
          <w:trHeight w:val="270"/>
        </w:trPr>
        <w:tc>
          <w:tcPr>
            <w:tcW w:w="4083" w:type="dxa"/>
          </w:tcPr>
          <w:p w14:paraId="7CCF37C6" w14:textId="77777777" w:rsidR="00B36AF3" w:rsidRPr="00B36AF3" w:rsidRDefault="00B36AF3" w:rsidP="00B36AF3">
            <w:pPr>
              <w:widowControl/>
              <w:autoSpaceDE/>
              <w:autoSpaceDN/>
              <w:jc w:val="both"/>
              <w:rPr>
                <w:lang w:bidi="he-IL"/>
              </w:rPr>
            </w:pPr>
            <w:r w:rsidRPr="00B36AF3">
              <w:rPr>
                <w:lang w:val="el-GR" w:bidi="he-IL"/>
              </w:rPr>
              <w:t>Αρμόδιος ή Αρμόδιοι Επικοινωνίας</w:t>
            </w:r>
            <w:r w:rsidRPr="00B36AF3">
              <w:rPr>
                <w:lang w:bidi="he-IL"/>
              </w:rPr>
              <w:t>:</w:t>
            </w:r>
          </w:p>
        </w:tc>
        <w:tc>
          <w:tcPr>
            <w:tcW w:w="5213" w:type="dxa"/>
          </w:tcPr>
          <w:p w14:paraId="349BA662" w14:textId="77777777" w:rsidR="00B36AF3" w:rsidRPr="00B36AF3" w:rsidRDefault="00B36AF3" w:rsidP="00B36AF3">
            <w:pPr>
              <w:widowControl/>
              <w:autoSpaceDE/>
              <w:autoSpaceDN/>
              <w:jc w:val="both"/>
              <w:rPr>
                <w:lang w:val="el-GR" w:bidi="he-IL"/>
              </w:rPr>
            </w:pPr>
          </w:p>
        </w:tc>
      </w:tr>
      <w:tr w:rsidR="00B36AF3" w:rsidRPr="00B36AF3" w14:paraId="19EA55F9" w14:textId="77777777" w:rsidTr="00DB0876">
        <w:trPr>
          <w:trHeight w:val="268"/>
        </w:trPr>
        <w:tc>
          <w:tcPr>
            <w:tcW w:w="4083" w:type="dxa"/>
          </w:tcPr>
          <w:p w14:paraId="1C0F9D89" w14:textId="77777777" w:rsidR="00B36AF3" w:rsidRPr="00B36AF3" w:rsidRDefault="00B36AF3" w:rsidP="00B36AF3">
            <w:pPr>
              <w:widowControl/>
              <w:autoSpaceDE/>
              <w:autoSpaceDN/>
              <w:jc w:val="both"/>
              <w:rPr>
                <w:lang w:bidi="he-IL"/>
              </w:rPr>
            </w:pPr>
            <w:r w:rsidRPr="00B36AF3">
              <w:rPr>
                <w:lang w:val="el-GR" w:bidi="he-IL"/>
              </w:rPr>
              <w:t>Τηλέφωνο</w:t>
            </w:r>
          </w:p>
        </w:tc>
        <w:tc>
          <w:tcPr>
            <w:tcW w:w="5213" w:type="dxa"/>
          </w:tcPr>
          <w:p w14:paraId="1E1B5721" w14:textId="77777777" w:rsidR="00B36AF3" w:rsidRPr="00B36AF3" w:rsidRDefault="00B36AF3" w:rsidP="00B36AF3">
            <w:pPr>
              <w:widowControl/>
              <w:autoSpaceDE/>
              <w:autoSpaceDN/>
              <w:jc w:val="both"/>
              <w:rPr>
                <w:lang w:val="el-GR" w:bidi="he-IL"/>
              </w:rPr>
            </w:pPr>
          </w:p>
        </w:tc>
      </w:tr>
      <w:tr w:rsidR="00B36AF3" w:rsidRPr="00B36AF3" w14:paraId="42C0601E" w14:textId="77777777" w:rsidTr="00DB0876">
        <w:trPr>
          <w:trHeight w:val="268"/>
        </w:trPr>
        <w:tc>
          <w:tcPr>
            <w:tcW w:w="4083" w:type="dxa"/>
          </w:tcPr>
          <w:p w14:paraId="4DF0E1C9" w14:textId="77777777" w:rsidR="00B36AF3" w:rsidRPr="00B36AF3" w:rsidRDefault="00B36AF3" w:rsidP="00B36AF3">
            <w:pPr>
              <w:widowControl/>
              <w:autoSpaceDE/>
              <w:autoSpaceDN/>
              <w:jc w:val="both"/>
              <w:rPr>
                <w:lang w:bidi="he-IL"/>
              </w:rPr>
            </w:pPr>
            <w:r w:rsidRPr="00B36AF3">
              <w:rPr>
                <w:lang w:val="el-GR" w:bidi="he-IL"/>
              </w:rPr>
              <w:t>Ηλεκτρονικό Ταχυδρομείο (e-</w:t>
            </w:r>
            <w:proofErr w:type="spellStart"/>
            <w:r w:rsidRPr="00B36AF3">
              <w:rPr>
                <w:lang w:val="el-GR" w:bidi="he-IL"/>
              </w:rPr>
              <w:t>mail</w:t>
            </w:r>
            <w:proofErr w:type="spellEnd"/>
            <w:r w:rsidRPr="00B36AF3">
              <w:rPr>
                <w:lang w:val="el-GR" w:bidi="he-IL"/>
              </w:rPr>
              <w:t>)</w:t>
            </w:r>
          </w:p>
        </w:tc>
        <w:tc>
          <w:tcPr>
            <w:tcW w:w="5213" w:type="dxa"/>
          </w:tcPr>
          <w:p w14:paraId="2D12BBEE" w14:textId="77777777" w:rsidR="00B36AF3" w:rsidRPr="00B36AF3" w:rsidRDefault="00B36AF3" w:rsidP="00B36AF3">
            <w:pPr>
              <w:widowControl/>
              <w:autoSpaceDE/>
              <w:autoSpaceDN/>
              <w:jc w:val="both"/>
              <w:rPr>
                <w:lang w:val="el-GR" w:bidi="he-IL"/>
              </w:rPr>
            </w:pPr>
          </w:p>
        </w:tc>
      </w:tr>
      <w:tr w:rsidR="00B36AF3" w:rsidRPr="00B36AF3" w14:paraId="562A7032" w14:textId="77777777" w:rsidTr="00DB0876">
        <w:trPr>
          <w:trHeight w:val="268"/>
        </w:trPr>
        <w:tc>
          <w:tcPr>
            <w:tcW w:w="4083" w:type="dxa"/>
          </w:tcPr>
          <w:p w14:paraId="693443C0" w14:textId="77777777" w:rsidR="00B36AF3" w:rsidRPr="00B36AF3" w:rsidRDefault="00B36AF3" w:rsidP="00B36AF3">
            <w:pPr>
              <w:widowControl/>
              <w:autoSpaceDE/>
              <w:autoSpaceDN/>
              <w:jc w:val="both"/>
              <w:rPr>
                <w:lang w:val="el-GR" w:bidi="he-IL"/>
              </w:rPr>
            </w:pPr>
            <w:r w:rsidRPr="00B36AF3">
              <w:rPr>
                <w:lang w:val="el-GR" w:bidi="he-IL"/>
              </w:rPr>
              <w:t>ΑΦΜ</w:t>
            </w:r>
          </w:p>
        </w:tc>
        <w:tc>
          <w:tcPr>
            <w:tcW w:w="5213" w:type="dxa"/>
          </w:tcPr>
          <w:p w14:paraId="15180953" w14:textId="77777777" w:rsidR="00B36AF3" w:rsidRPr="00B36AF3" w:rsidRDefault="00B36AF3" w:rsidP="00B36AF3">
            <w:pPr>
              <w:widowControl/>
              <w:autoSpaceDE/>
              <w:autoSpaceDN/>
              <w:jc w:val="both"/>
              <w:rPr>
                <w:lang w:val="el-GR" w:bidi="he-IL"/>
              </w:rPr>
            </w:pPr>
          </w:p>
        </w:tc>
      </w:tr>
      <w:tr w:rsidR="00B36AF3" w:rsidRPr="00B36AF3" w14:paraId="3C8DB33A" w14:textId="77777777" w:rsidTr="00DB0876">
        <w:trPr>
          <w:trHeight w:val="268"/>
        </w:trPr>
        <w:tc>
          <w:tcPr>
            <w:tcW w:w="4083" w:type="dxa"/>
          </w:tcPr>
          <w:p w14:paraId="351F0D19" w14:textId="77777777" w:rsidR="00B36AF3" w:rsidRPr="00B36AF3" w:rsidRDefault="00B36AF3" w:rsidP="00B36AF3">
            <w:pPr>
              <w:widowControl/>
              <w:autoSpaceDE/>
              <w:autoSpaceDN/>
              <w:jc w:val="both"/>
              <w:rPr>
                <w:lang w:val="el-GR" w:bidi="he-IL"/>
              </w:rPr>
            </w:pPr>
            <w:r w:rsidRPr="00B36AF3">
              <w:rPr>
                <w:lang w:val="el-GR" w:bidi="he-IL"/>
              </w:rPr>
              <w:t>ΔΟΥ</w:t>
            </w:r>
          </w:p>
        </w:tc>
        <w:tc>
          <w:tcPr>
            <w:tcW w:w="5213" w:type="dxa"/>
          </w:tcPr>
          <w:p w14:paraId="0346573F" w14:textId="77777777" w:rsidR="00B36AF3" w:rsidRPr="00B36AF3" w:rsidRDefault="00B36AF3" w:rsidP="00B36AF3">
            <w:pPr>
              <w:widowControl/>
              <w:autoSpaceDE/>
              <w:autoSpaceDN/>
              <w:jc w:val="both"/>
              <w:rPr>
                <w:lang w:val="el-GR" w:bidi="he-IL"/>
              </w:rPr>
            </w:pPr>
          </w:p>
        </w:tc>
      </w:tr>
      <w:tr w:rsidR="00B36AF3" w:rsidRPr="00B36AF3" w14:paraId="454157DE" w14:textId="77777777" w:rsidTr="00DB0876">
        <w:trPr>
          <w:trHeight w:val="268"/>
        </w:trPr>
        <w:tc>
          <w:tcPr>
            <w:tcW w:w="4083" w:type="dxa"/>
          </w:tcPr>
          <w:p w14:paraId="2321796A" w14:textId="77777777" w:rsidR="00B36AF3" w:rsidRPr="00B36AF3" w:rsidRDefault="00B36AF3" w:rsidP="00B36AF3">
            <w:pPr>
              <w:widowControl/>
              <w:autoSpaceDE/>
              <w:autoSpaceDN/>
              <w:jc w:val="both"/>
              <w:rPr>
                <w:lang w:val="el-GR" w:bidi="he-IL"/>
              </w:rPr>
            </w:pPr>
            <w:r w:rsidRPr="00B36AF3">
              <w:rPr>
                <w:lang w:val="el-GR" w:bidi="he-IL"/>
              </w:rPr>
              <w:t>Γενική Διεύθυνση στο διαδίκτυο (URL)</w:t>
            </w:r>
          </w:p>
        </w:tc>
        <w:tc>
          <w:tcPr>
            <w:tcW w:w="5213" w:type="dxa"/>
          </w:tcPr>
          <w:p w14:paraId="563B8A9C" w14:textId="77777777" w:rsidR="00B36AF3" w:rsidRPr="00B36AF3" w:rsidRDefault="00B36AF3" w:rsidP="00B36AF3">
            <w:pPr>
              <w:widowControl/>
              <w:autoSpaceDE/>
              <w:autoSpaceDN/>
              <w:jc w:val="both"/>
              <w:rPr>
                <w:lang w:val="el-GR" w:bidi="he-IL"/>
              </w:rPr>
            </w:pPr>
          </w:p>
        </w:tc>
      </w:tr>
    </w:tbl>
    <w:p w14:paraId="58612146" w14:textId="77777777" w:rsidR="00B36AF3" w:rsidRDefault="00B36AF3" w:rsidP="00B36AF3">
      <w:pPr>
        <w:spacing w:after="0" w:line="240" w:lineRule="auto"/>
        <w:jc w:val="both"/>
        <w:rPr>
          <w:lang w:val="el-GR"/>
        </w:rPr>
      </w:pPr>
    </w:p>
    <w:p w14:paraId="76D4A747" w14:textId="51EBA68C" w:rsidR="00B36AF3" w:rsidRPr="00B36AF3" w:rsidRDefault="00B36AF3" w:rsidP="00B36AF3">
      <w:pPr>
        <w:spacing w:after="0" w:line="240" w:lineRule="auto"/>
        <w:jc w:val="both"/>
        <w:rPr>
          <w:lang w:val="el-GR"/>
        </w:rPr>
      </w:pPr>
      <w:r w:rsidRPr="00B36AF3">
        <w:rPr>
          <w:lang w:val="el-GR"/>
        </w:rPr>
        <w:t>(1)</w:t>
      </w:r>
      <w:r w:rsidRPr="00B36AF3">
        <w:rPr>
          <w:lang w:val="el-GR"/>
        </w:rPr>
        <w:tab/>
        <w:t>Η συμμετέχουσα οντότητα είναι νεοφυής επιχείρηση (</w:t>
      </w:r>
      <w:r w:rsidRPr="00B36AF3">
        <w:t>start</w:t>
      </w:r>
      <w:r w:rsidRPr="00B36AF3">
        <w:rPr>
          <w:lang w:val="el-GR"/>
        </w:rPr>
        <w:t>-</w:t>
      </w:r>
      <w:r w:rsidRPr="00B36AF3">
        <w:t>up</w:t>
      </w:r>
      <w:r w:rsidRPr="00B36AF3">
        <w:rPr>
          <w:lang w:val="el-GR"/>
        </w:rPr>
        <w:t xml:space="preserve">); </w:t>
      </w:r>
    </w:p>
    <w:p w14:paraId="57224182" w14:textId="77777777" w:rsidR="00B36AF3" w:rsidRPr="00B36AF3" w:rsidRDefault="00B36AF3" w:rsidP="00B36AF3">
      <w:pPr>
        <w:spacing w:after="0" w:line="240" w:lineRule="auto"/>
        <w:jc w:val="both"/>
        <w:rPr>
          <w:lang w:val="el-GR"/>
        </w:rPr>
      </w:pPr>
      <w:r w:rsidRPr="00B36AF3">
        <w:rPr>
          <w:lang w:val="el-GR"/>
        </w:rPr>
        <w:t>Ναι / Όχι</w:t>
      </w:r>
    </w:p>
    <w:p w14:paraId="5837F5A9" w14:textId="77777777" w:rsidR="00B36AF3" w:rsidRPr="00B36AF3" w:rsidRDefault="00B36AF3" w:rsidP="00B36AF3">
      <w:pPr>
        <w:spacing w:after="0" w:line="240" w:lineRule="auto"/>
        <w:jc w:val="both"/>
        <w:rPr>
          <w:lang w:val="el-GR"/>
        </w:rPr>
      </w:pPr>
    </w:p>
    <w:p w14:paraId="75D841A3" w14:textId="77777777" w:rsidR="00B36AF3" w:rsidRPr="00B36AF3" w:rsidRDefault="00B36AF3" w:rsidP="00B36AF3">
      <w:pPr>
        <w:spacing w:after="0" w:line="240" w:lineRule="auto"/>
        <w:jc w:val="both"/>
        <w:rPr>
          <w:lang w:val="el-GR"/>
        </w:rPr>
      </w:pPr>
      <w:r w:rsidRPr="00B36AF3">
        <w:rPr>
          <w:lang w:val="el-GR"/>
        </w:rPr>
        <w:t>(2)</w:t>
      </w:r>
      <w:r w:rsidRPr="00B36AF3">
        <w:rPr>
          <w:lang w:val="el-GR"/>
        </w:rPr>
        <w:tab/>
        <w:t xml:space="preserve">Η συμμετέχουσα οντότητα είναι Νομικό Πρόσωπο Δημοσίου Δικαίου (ΝΠΔΔ) – Νομικό Πρόσωπο Ιδιωτικού Δικαίου (ΝΠΙΔ) που Εποπτεύεται από Δημόσιους Φορείς; </w:t>
      </w:r>
    </w:p>
    <w:p w14:paraId="045B03FA" w14:textId="77777777" w:rsidR="00B36AF3" w:rsidRPr="00B36AF3" w:rsidRDefault="00B36AF3" w:rsidP="00B36AF3">
      <w:pPr>
        <w:spacing w:after="0" w:line="240" w:lineRule="auto"/>
        <w:jc w:val="both"/>
        <w:rPr>
          <w:lang w:val="el-GR"/>
        </w:rPr>
      </w:pPr>
      <w:r w:rsidRPr="00B36AF3">
        <w:rPr>
          <w:lang w:val="el-GR"/>
        </w:rPr>
        <w:t>Ναι / Όχι</w:t>
      </w:r>
    </w:p>
    <w:p w14:paraId="32B447BE" w14:textId="77777777" w:rsidR="00B36AF3" w:rsidRPr="00B36AF3" w:rsidRDefault="00B36AF3" w:rsidP="00B36AF3">
      <w:pPr>
        <w:spacing w:after="0" w:line="240" w:lineRule="auto"/>
        <w:jc w:val="both"/>
        <w:rPr>
          <w:lang w:val="el-GR"/>
        </w:rPr>
      </w:pPr>
    </w:p>
    <w:p w14:paraId="49310729" w14:textId="77777777" w:rsidR="00B36AF3" w:rsidRPr="00B36AF3" w:rsidRDefault="00B36AF3" w:rsidP="00B36AF3">
      <w:pPr>
        <w:spacing w:after="0" w:line="240" w:lineRule="auto"/>
        <w:jc w:val="both"/>
        <w:rPr>
          <w:lang w:val="el-GR"/>
        </w:rPr>
      </w:pPr>
      <w:r w:rsidRPr="00B36AF3">
        <w:rPr>
          <w:lang w:val="el-GR"/>
        </w:rPr>
        <w:t>(3)</w:t>
      </w:r>
      <w:r w:rsidRPr="00B36AF3">
        <w:rPr>
          <w:lang w:val="el-GR"/>
        </w:rPr>
        <w:tab/>
        <w:t xml:space="preserve">Η συμμετέχουσα οντότητα συμμετέχει στη διαδικασία ως μέλος Ένωσης / Κοινοπραξίας; </w:t>
      </w:r>
    </w:p>
    <w:p w14:paraId="78EC8024" w14:textId="77777777" w:rsidR="00B36AF3" w:rsidRPr="00B36AF3" w:rsidRDefault="00B36AF3" w:rsidP="00B36AF3">
      <w:pPr>
        <w:spacing w:after="0" w:line="240" w:lineRule="auto"/>
        <w:jc w:val="both"/>
        <w:rPr>
          <w:lang w:val="el-GR"/>
        </w:rPr>
      </w:pPr>
      <w:r w:rsidRPr="00B36AF3">
        <w:rPr>
          <w:lang w:val="el-GR"/>
        </w:rPr>
        <w:t>Ναι / Όχι</w:t>
      </w:r>
    </w:p>
    <w:p w14:paraId="23FCD386" w14:textId="77777777" w:rsidR="00B36AF3" w:rsidRPr="00B36AF3" w:rsidRDefault="00B36AF3" w:rsidP="00B36AF3">
      <w:pPr>
        <w:spacing w:after="0" w:line="240" w:lineRule="auto"/>
        <w:jc w:val="both"/>
        <w:rPr>
          <w:lang w:val="el-GR"/>
        </w:rPr>
      </w:pPr>
    </w:p>
    <w:p w14:paraId="354B8BA1"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w:t>
      </w:r>
    </w:p>
    <w:p w14:paraId="2E387210" w14:textId="77777777" w:rsidR="00B36AF3" w:rsidRPr="00B36AF3" w:rsidRDefault="00B36AF3" w:rsidP="00B36AF3">
      <w:pPr>
        <w:spacing w:after="0" w:line="240" w:lineRule="auto"/>
        <w:jc w:val="both"/>
        <w:rPr>
          <w:u w:val="single"/>
          <w:lang w:val="el-GR"/>
        </w:rPr>
      </w:pPr>
    </w:p>
    <w:p w14:paraId="467C89BB"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Να αναφέρετε τον ρόλο της οντότητας στην Ένωση / Κοινοπραξία (επικεφαλής, υπεύθυνος για συγκεκριμένα καθήκοντα …):</w:t>
      </w:r>
    </w:p>
    <w:p w14:paraId="32BCB46F" w14:textId="77777777" w:rsidR="00B36AF3" w:rsidRPr="00B36AF3" w:rsidRDefault="00B36AF3" w:rsidP="00B36AF3">
      <w:pPr>
        <w:spacing w:after="0" w:line="240" w:lineRule="auto"/>
        <w:jc w:val="both"/>
        <w:rPr>
          <w:lang w:val="el-GR"/>
        </w:rPr>
      </w:pPr>
    </w:p>
    <w:p w14:paraId="0C62D693" w14:textId="77777777" w:rsidR="00B36AF3" w:rsidRPr="00B36AF3" w:rsidRDefault="00B36AF3" w:rsidP="00B36AF3">
      <w:pPr>
        <w:spacing w:after="0" w:line="240" w:lineRule="auto"/>
        <w:jc w:val="both"/>
        <w:rPr>
          <w:lang w:val="el-GR"/>
        </w:rPr>
      </w:pPr>
      <w:r w:rsidRPr="00B36AF3">
        <w:rPr>
          <w:lang w:val="el-GR"/>
        </w:rPr>
        <w:tab/>
        <w:t>(β)</w:t>
      </w:r>
      <w:r w:rsidRPr="00B36AF3">
        <w:rPr>
          <w:lang w:val="el-GR"/>
        </w:rPr>
        <w:tab/>
        <w:t xml:space="preserve">Προσδιορίστε τις άλλες συμμετέχουσες στην Ένωση / Κοινοπραξία οντότητες: </w:t>
      </w:r>
    </w:p>
    <w:p w14:paraId="46CE8D7C" w14:textId="77777777" w:rsidR="00B36AF3" w:rsidRDefault="00B36AF3" w:rsidP="00B36AF3">
      <w:pPr>
        <w:spacing w:after="0" w:line="240" w:lineRule="auto"/>
        <w:jc w:val="both"/>
        <w:rPr>
          <w:lang w:val="el-GR"/>
        </w:rPr>
      </w:pPr>
    </w:p>
    <w:p w14:paraId="1EC10DFF" w14:textId="77777777" w:rsidR="00B36AF3" w:rsidRDefault="00B36AF3" w:rsidP="00B36AF3">
      <w:pPr>
        <w:spacing w:after="0" w:line="240" w:lineRule="auto"/>
        <w:jc w:val="both"/>
        <w:rPr>
          <w:lang w:val="el-GR"/>
        </w:rPr>
      </w:pPr>
    </w:p>
    <w:p w14:paraId="6DF0B03F" w14:textId="77777777" w:rsidR="00B36AF3" w:rsidRDefault="00B36AF3" w:rsidP="00B36AF3">
      <w:pPr>
        <w:spacing w:after="0" w:line="240" w:lineRule="auto"/>
        <w:jc w:val="both"/>
        <w:rPr>
          <w:lang w:val="el-GR"/>
        </w:rPr>
      </w:pPr>
    </w:p>
    <w:p w14:paraId="18639E13" w14:textId="77777777" w:rsidR="00B36AF3" w:rsidRDefault="00B36AF3" w:rsidP="00B36AF3">
      <w:pPr>
        <w:spacing w:after="0" w:line="240" w:lineRule="auto"/>
        <w:jc w:val="both"/>
        <w:rPr>
          <w:lang w:val="el-GR"/>
        </w:rPr>
      </w:pPr>
    </w:p>
    <w:p w14:paraId="53BC5585" w14:textId="77777777" w:rsidR="00B36AF3" w:rsidRPr="00B36AF3" w:rsidRDefault="00B36AF3" w:rsidP="00B36AF3">
      <w:pPr>
        <w:spacing w:after="0" w:line="240" w:lineRule="auto"/>
        <w:jc w:val="both"/>
        <w:rPr>
          <w:lang w:val="el-GR"/>
        </w:rPr>
      </w:pPr>
    </w:p>
    <w:p w14:paraId="67B25277" w14:textId="21466129" w:rsidR="00B36AF3" w:rsidRPr="00B36AF3" w:rsidRDefault="00B36AF3" w:rsidP="00B36AF3">
      <w:pPr>
        <w:spacing w:after="0" w:line="240" w:lineRule="auto"/>
        <w:jc w:val="both"/>
        <w:rPr>
          <w:b/>
          <w:bCs/>
          <w:lang w:val="el-GR"/>
        </w:rPr>
      </w:pPr>
      <w:r w:rsidRPr="00B36AF3">
        <w:rPr>
          <w:b/>
          <w:bCs/>
        </w:rPr>
        <w:t>B</w:t>
      </w:r>
      <w:r w:rsidRPr="00B36AF3">
        <w:rPr>
          <w:b/>
          <w:bCs/>
          <w:lang w:val="el-GR"/>
        </w:rPr>
        <w:t xml:space="preserve">: Πληροφορίες σχετικά με τους εκπροσώπους της συμμετέχουσας οντότητας </w:t>
      </w:r>
      <w:r w:rsidRPr="00B36AF3">
        <w:rPr>
          <w:b/>
          <w:bCs/>
          <w:lang w:val="el-GR"/>
        </w:rPr>
        <w:tab/>
      </w:r>
      <w:r w:rsidRPr="00B36AF3">
        <w:rPr>
          <w:b/>
          <w:bCs/>
          <w:lang w:val="el-GR"/>
        </w:rPr>
        <w:tab/>
      </w:r>
      <w:r w:rsidRPr="00B36AF3">
        <w:rPr>
          <w:b/>
          <w:bCs/>
          <w:lang w:val="el-GR"/>
        </w:rPr>
        <w:tab/>
      </w:r>
      <w:r w:rsidRPr="00B36AF3">
        <w:rPr>
          <w:b/>
          <w:bCs/>
          <w:lang w:val="el-GR"/>
        </w:rPr>
        <w:tab/>
      </w: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B36AF3" w:rsidRPr="00B36AF3" w14:paraId="1B0EF894" w14:textId="77777777" w:rsidTr="00DB0876">
        <w:trPr>
          <w:trHeight w:val="268"/>
        </w:trPr>
        <w:tc>
          <w:tcPr>
            <w:tcW w:w="4083" w:type="dxa"/>
          </w:tcPr>
          <w:p w14:paraId="3F1287C1" w14:textId="77777777" w:rsidR="00B36AF3" w:rsidRPr="00B36AF3" w:rsidRDefault="00B36AF3" w:rsidP="00B36AF3">
            <w:pPr>
              <w:widowControl/>
              <w:autoSpaceDE/>
              <w:autoSpaceDN/>
              <w:jc w:val="both"/>
              <w:rPr>
                <w:lang w:val="el-GR" w:bidi="he-IL"/>
              </w:rPr>
            </w:pPr>
            <w:r w:rsidRPr="00B36AF3">
              <w:rPr>
                <w:lang w:val="el-GR" w:bidi="he-IL"/>
              </w:rPr>
              <w:t>Όνομα</w:t>
            </w:r>
          </w:p>
        </w:tc>
        <w:tc>
          <w:tcPr>
            <w:tcW w:w="5213" w:type="dxa"/>
          </w:tcPr>
          <w:p w14:paraId="44EEDFDD" w14:textId="77777777" w:rsidR="00B36AF3" w:rsidRPr="00B36AF3" w:rsidRDefault="00B36AF3" w:rsidP="00B36AF3">
            <w:pPr>
              <w:widowControl/>
              <w:autoSpaceDE/>
              <w:autoSpaceDN/>
              <w:jc w:val="both"/>
              <w:rPr>
                <w:lang w:val="el-GR" w:bidi="he-IL"/>
              </w:rPr>
            </w:pPr>
          </w:p>
        </w:tc>
      </w:tr>
      <w:tr w:rsidR="00B36AF3" w:rsidRPr="00B36AF3" w14:paraId="1CE67C55" w14:textId="77777777" w:rsidTr="00DB0876">
        <w:trPr>
          <w:trHeight w:val="268"/>
        </w:trPr>
        <w:tc>
          <w:tcPr>
            <w:tcW w:w="4083" w:type="dxa"/>
          </w:tcPr>
          <w:p w14:paraId="286310B2" w14:textId="77777777" w:rsidR="00B36AF3" w:rsidRPr="00B36AF3" w:rsidRDefault="00B36AF3" w:rsidP="00B36AF3">
            <w:pPr>
              <w:widowControl/>
              <w:autoSpaceDE/>
              <w:autoSpaceDN/>
              <w:jc w:val="both"/>
              <w:rPr>
                <w:lang w:val="el-GR" w:bidi="he-IL"/>
              </w:rPr>
            </w:pPr>
            <w:r w:rsidRPr="00B36AF3">
              <w:rPr>
                <w:lang w:val="el-GR" w:bidi="he-IL"/>
              </w:rPr>
              <w:t>Επώνυμο</w:t>
            </w:r>
          </w:p>
        </w:tc>
        <w:tc>
          <w:tcPr>
            <w:tcW w:w="5213" w:type="dxa"/>
          </w:tcPr>
          <w:p w14:paraId="7B8448B7" w14:textId="77777777" w:rsidR="00B36AF3" w:rsidRPr="00B36AF3" w:rsidRDefault="00B36AF3" w:rsidP="00B36AF3">
            <w:pPr>
              <w:widowControl/>
              <w:autoSpaceDE/>
              <w:autoSpaceDN/>
              <w:jc w:val="both"/>
              <w:rPr>
                <w:lang w:val="el-GR" w:bidi="he-IL"/>
              </w:rPr>
            </w:pPr>
          </w:p>
        </w:tc>
      </w:tr>
      <w:tr w:rsidR="00B36AF3" w:rsidRPr="00B36AF3" w14:paraId="77BEDCE6" w14:textId="77777777" w:rsidTr="00DB0876">
        <w:trPr>
          <w:trHeight w:val="268"/>
        </w:trPr>
        <w:tc>
          <w:tcPr>
            <w:tcW w:w="4083" w:type="dxa"/>
          </w:tcPr>
          <w:p w14:paraId="513C996D" w14:textId="77777777" w:rsidR="00B36AF3" w:rsidRPr="00B36AF3" w:rsidRDefault="00B36AF3" w:rsidP="00B36AF3">
            <w:pPr>
              <w:widowControl/>
              <w:autoSpaceDE/>
              <w:autoSpaceDN/>
              <w:jc w:val="both"/>
              <w:rPr>
                <w:lang w:val="el-GR" w:bidi="he-IL"/>
              </w:rPr>
            </w:pPr>
            <w:r w:rsidRPr="00B36AF3">
              <w:rPr>
                <w:lang w:val="el-GR" w:bidi="he-IL"/>
              </w:rPr>
              <w:t>Ημερομηνία Γέννησης</w:t>
            </w:r>
          </w:p>
        </w:tc>
        <w:tc>
          <w:tcPr>
            <w:tcW w:w="5213" w:type="dxa"/>
          </w:tcPr>
          <w:p w14:paraId="1CD6CE8E" w14:textId="77777777" w:rsidR="00B36AF3" w:rsidRPr="00B36AF3" w:rsidRDefault="00B36AF3" w:rsidP="00B36AF3">
            <w:pPr>
              <w:widowControl/>
              <w:autoSpaceDE/>
              <w:autoSpaceDN/>
              <w:jc w:val="both"/>
              <w:rPr>
                <w:lang w:val="el-GR" w:bidi="he-IL"/>
              </w:rPr>
            </w:pPr>
          </w:p>
        </w:tc>
      </w:tr>
      <w:tr w:rsidR="00B36AF3" w:rsidRPr="00B36AF3" w14:paraId="59855106" w14:textId="77777777" w:rsidTr="00DB0876">
        <w:trPr>
          <w:trHeight w:val="268"/>
        </w:trPr>
        <w:tc>
          <w:tcPr>
            <w:tcW w:w="4083" w:type="dxa"/>
          </w:tcPr>
          <w:p w14:paraId="702D500C" w14:textId="77777777" w:rsidR="00B36AF3" w:rsidRPr="00B36AF3" w:rsidRDefault="00B36AF3" w:rsidP="00B36AF3">
            <w:pPr>
              <w:widowControl/>
              <w:autoSpaceDE/>
              <w:autoSpaceDN/>
              <w:jc w:val="both"/>
              <w:rPr>
                <w:lang w:val="el-GR" w:bidi="he-IL"/>
              </w:rPr>
            </w:pPr>
            <w:r w:rsidRPr="00B36AF3">
              <w:rPr>
                <w:lang w:val="el-GR" w:bidi="he-IL"/>
              </w:rPr>
              <w:t>Τόπος Γέννησης</w:t>
            </w:r>
          </w:p>
        </w:tc>
        <w:tc>
          <w:tcPr>
            <w:tcW w:w="5213" w:type="dxa"/>
          </w:tcPr>
          <w:p w14:paraId="1564DD2A" w14:textId="77777777" w:rsidR="00B36AF3" w:rsidRPr="00B36AF3" w:rsidRDefault="00B36AF3" w:rsidP="00B36AF3">
            <w:pPr>
              <w:widowControl/>
              <w:autoSpaceDE/>
              <w:autoSpaceDN/>
              <w:jc w:val="both"/>
              <w:rPr>
                <w:lang w:val="el-GR" w:bidi="he-IL"/>
              </w:rPr>
            </w:pPr>
          </w:p>
        </w:tc>
      </w:tr>
      <w:tr w:rsidR="00B36AF3" w:rsidRPr="00B36AF3" w14:paraId="3EBD5B6A" w14:textId="77777777" w:rsidTr="00DB0876">
        <w:trPr>
          <w:trHeight w:val="270"/>
        </w:trPr>
        <w:tc>
          <w:tcPr>
            <w:tcW w:w="4083" w:type="dxa"/>
          </w:tcPr>
          <w:p w14:paraId="6A8238EE" w14:textId="77777777" w:rsidR="00B36AF3" w:rsidRPr="00B36AF3" w:rsidRDefault="00B36AF3" w:rsidP="00B36AF3">
            <w:pPr>
              <w:widowControl/>
              <w:autoSpaceDE/>
              <w:autoSpaceDN/>
              <w:jc w:val="both"/>
              <w:rPr>
                <w:lang w:bidi="he-IL"/>
              </w:rPr>
            </w:pPr>
            <w:r w:rsidRPr="00B36AF3">
              <w:rPr>
                <w:lang w:val="el-GR" w:bidi="he-IL"/>
              </w:rPr>
              <w:t>Διεύθυνση Κατοικίας</w:t>
            </w:r>
          </w:p>
        </w:tc>
        <w:tc>
          <w:tcPr>
            <w:tcW w:w="5213" w:type="dxa"/>
          </w:tcPr>
          <w:p w14:paraId="20CEF5ED" w14:textId="77777777" w:rsidR="00B36AF3" w:rsidRPr="00B36AF3" w:rsidRDefault="00B36AF3" w:rsidP="00B36AF3">
            <w:pPr>
              <w:widowControl/>
              <w:autoSpaceDE/>
              <w:autoSpaceDN/>
              <w:jc w:val="both"/>
              <w:rPr>
                <w:lang w:val="el-GR" w:bidi="he-IL"/>
              </w:rPr>
            </w:pPr>
          </w:p>
        </w:tc>
      </w:tr>
      <w:tr w:rsidR="00B36AF3" w:rsidRPr="00B36AF3" w14:paraId="66D8DCC2" w14:textId="77777777" w:rsidTr="00DB0876">
        <w:trPr>
          <w:trHeight w:val="268"/>
        </w:trPr>
        <w:tc>
          <w:tcPr>
            <w:tcW w:w="4083" w:type="dxa"/>
          </w:tcPr>
          <w:p w14:paraId="0168D4F1" w14:textId="77777777" w:rsidR="00B36AF3" w:rsidRPr="00B36AF3" w:rsidRDefault="00B36AF3" w:rsidP="00B36AF3">
            <w:pPr>
              <w:widowControl/>
              <w:autoSpaceDE/>
              <w:autoSpaceDN/>
              <w:jc w:val="both"/>
              <w:rPr>
                <w:lang w:bidi="he-IL"/>
              </w:rPr>
            </w:pPr>
            <w:r w:rsidRPr="00B36AF3">
              <w:rPr>
                <w:lang w:val="el-GR" w:bidi="he-IL"/>
              </w:rPr>
              <w:t>ΤΚ</w:t>
            </w:r>
          </w:p>
        </w:tc>
        <w:tc>
          <w:tcPr>
            <w:tcW w:w="5213" w:type="dxa"/>
          </w:tcPr>
          <w:p w14:paraId="2DBDD674" w14:textId="77777777" w:rsidR="00B36AF3" w:rsidRPr="00B36AF3" w:rsidRDefault="00B36AF3" w:rsidP="00B36AF3">
            <w:pPr>
              <w:widowControl/>
              <w:autoSpaceDE/>
              <w:autoSpaceDN/>
              <w:jc w:val="both"/>
              <w:rPr>
                <w:lang w:val="el-GR" w:bidi="he-IL"/>
              </w:rPr>
            </w:pPr>
          </w:p>
        </w:tc>
      </w:tr>
      <w:tr w:rsidR="00B36AF3" w:rsidRPr="00B36AF3" w14:paraId="428C14B5" w14:textId="77777777" w:rsidTr="00DB0876">
        <w:trPr>
          <w:trHeight w:val="268"/>
        </w:trPr>
        <w:tc>
          <w:tcPr>
            <w:tcW w:w="4083" w:type="dxa"/>
          </w:tcPr>
          <w:p w14:paraId="2899E1CC" w14:textId="77777777" w:rsidR="00B36AF3" w:rsidRPr="00B36AF3" w:rsidRDefault="00B36AF3" w:rsidP="00B36AF3">
            <w:pPr>
              <w:widowControl/>
              <w:autoSpaceDE/>
              <w:autoSpaceDN/>
              <w:jc w:val="both"/>
              <w:rPr>
                <w:lang w:bidi="he-IL"/>
              </w:rPr>
            </w:pPr>
            <w:r w:rsidRPr="00B36AF3">
              <w:rPr>
                <w:lang w:val="el-GR" w:bidi="he-IL"/>
              </w:rPr>
              <w:t>Πόλη</w:t>
            </w:r>
          </w:p>
        </w:tc>
        <w:tc>
          <w:tcPr>
            <w:tcW w:w="5213" w:type="dxa"/>
          </w:tcPr>
          <w:p w14:paraId="32780CB4" w14:textId="77777777" w:rsidR="00B36AF3" w:rsidRPr="00B36AF3" w:rsidRDefault="00B36AF3" w:rsidP="00B36AF3">
            <w:pPr>
              <w:widowControl/>
              <w:autoSpaceDE/>
              <w:autoSpaceDN/>
              <w:jc w:val="both"/>
              <w:rPr>
                <w:lang w:val="el-GR" w:bidi="he-IL"/>
              </w:rPr>
            </w:pPr>
          </w:p>
        </w:tc>
      </w:tr>
      <w:tr w:rsidR="00B36AF3" w:rsidRPr="00B36AF3" w14:paraId="49EA57F9" w14:textId="77777777" w:rsidTr="00DB0876">
        <w:trPr>
          <w:trHeight w:val="268"/>
        </w:trPr>
        <w:tc>
          <w:tcPr>
            <w:tcW w:w="4083" w:type="dxa"/>
          </w:tcPr>
          <w:p w14:paraId="130329E4" w14:textId="77777777" w:rsidR="00B36AF3" w:rsidRPr="00B36AF3" w:rsidRDefault="00B36AF3" w:rsidP="00B36AF3">
            <w:pPr>
              <w:widowControl/>
              <w:autoSpaceDE/>
              <w:autoSpaceDN/>
              <w:jc w:val="both"/>
              <w:rPr>
                <w:lang w:val="el-GR" w:bidi="he-IL"/>
              </w:rPr>
            </w:pPr>
            <w:r w:rsidRPr="00B36AF3">
              <w:rPr>
                <w:lang w:val="el-GR" w:bidi="he-IL"/>
              </w:rPr>
              <w:t>Τηλέφωνο</w:t>
            </w:r>
          </w:p>
        </w:tc>
        <w:tc>
          <w:tcPr>
            <w:tcW w:w="5213" w:type="dxa"/>
          </w:tcPr>
          <w:p w14:paraId="7B6AC3E6" w14:textId="77777777" w:rsidR="00B36AF3" w:rsidRPr="00B36AF3" w:rsidRDefault="00B36AF3" w:rsidP="00B36AF3">
            <w:pPr>
              <w:widowControl/>
              <w:autoSpaceDE/>
              <w:autoSpaceDN/>
              <w:jc w:val="both"/>
              <w:rPr>
                <w:lang w:val="el-GR" w:bidi="he-IL"/>
              </w:rPr>
            </w:pPr>
          </w:p>
        </w:tc>
      </w:tr>
      <w:tr w:rsidR="00B36AF3" w:rsidRPr="00B36AF3" w14:paraId="4965B21C" w14:textId="77777777" w:rsidTr="00DB0876">
        <w:trPr>
          <w:trHeight w:val="268"/>
        </w:trPr>
        <w:tc>
          <w:tcPr>
            <w:tcW w:w="4083" w:type="dxa"/>
          </w:tcPr>
          <w:p w14:paraId="3E3DCA64" w14:textId="77777777" w:rsidR="00B36AF3" w:rsidRPr="00B36AF3" w:rsidRDefault="00B36AF3" w:rsidP="00B36AF3">
            <w:pPr>
              <w:widowControl/>
              <w:autoSpaceDE/>
              <w:autoSpaceDN/>
              <w:jc w:val="both"/>
              <w:rPr>
                <w:lang w:bidi="he-IL"/>
              </w:rPr>
            </w:pPr>
            <w:r w:rsidRPr="00B36AF3">
              <w:rPr>
                <w:lang w:bidi="he-IL"/>
              </w:rPr>
              <w:t>E-Mail</w:t>
            </w:r>
          </w:p>
        </w:tc>
        <w:tc>
          <w:tcPr>
            <w:tcW w:w="5213" w:type="dxa"/>
          </w:tcPr>
          <w:p w14:paraId="638A3D7C" w14:textId="77777777" w:rsidR="00B36AF3" w:rsidRPr="00B36AF3" w:rsidRDefault="00B36AF3" w:rsidP="00B36AF3">
            <w:pPr>
              <w:widowControl/>
              <w:autoSpaceDE/>
              <w:autoSpaceDN/>
              <w:jc w:val="both"/>
              <w:rPr>
                <w:lang w:val="el-GR" w:bidi="he-IL"/>
              </w:rPr>
            </w:pPr>
          </w:p>
        </w:tc>
      </w:tr>
      <w:tr w:rsidR="00B36AF3" w:rsidRPr="00B36AF3" w14:paraId="7A413200" w14:textId="77777777" w:rsidTr="00DB0876">
        <w:trPr>
          <w:trHeight w:val="268"/>
        </w:trPr>
        <w:tc>
          <w:tcPr>
            <w:tcW w:w="4083" w:type="dxa"/>
          </w:tcPr>
          <w:p w14:paraId="5D6EC3DF" w14:textId="77777777" w:rsidR="00B36AF3" w:rsidRPr="00B36AF3" w:rsidRDefault="00B36AF3" w:rsidP="00B36AF3">
            <w:pPr>
              <w:widowControl/>
              <w:autoSpaceDE/>
              <w:autoSpaceDN/>
              <w:jc w:val="both"/>
              <w:rPr>
                <w:lang w:val="el-GR" w:bidi="he-IL"/>
              </w:rPr>
            </w:pPr>
            <w:r w:rsidRPr="00B36AF3">
              <w:rPr>
                <w:lang w:val="el-GR" w:bidi="he-IL"/>
              </w:rPr>
              <w:t>Θέση/Ενεργών υπό την ιδιότητα</w:t>
            </w:r>
          </w:p>
        </w:tc>
        <w:tc>
          <w:tcPr>
            <w:tcW w:w="5213" w:type="dxa"/>
          </w:tcPr>
          <w:p w14:paraId="7D5D2AD5" w14:textId="77777777" w:rsidR="00B36AF3" w:rsidRPr="00B36AF3" w:rsidRDefault="00B36AF3" w:rsidP="00B36AF3">
            <w:pPr>
              <w:widowControl/>
              <w:autoSpaceDE/>
              <w:autoSpaceDN/>
              <w:jc w:val="both"/>
              <w:rPr>
                <w:lang w:val="el-GR" w:bidi="he-IL"/>
              </w:rPr>
            </w:pPr>
          </w:p>
        </w:tc>
      </w:tr>
    </w:tbl>
    <w:p w14:paraId="097907A1" w14:textId="77777777" w:rsidR="00B36AF3" w:rsidRDefault="00B36AF3" w:rsidP="00B36AF3">
      <w:pPr>
        <w:spacing w:after="0" w:line="240" w:lineRule="auto"/>
        <w:jc w:val="both"/>
        <w:rPr>
          <w:lang w:val="el-GR"/>
        </w:rPr>
      </w:pPr>
    </w:p>
    <w:p w14:paraId="32281752" w14:textId="7B29B105" w:rsidR="00B36AF3" w:rsidRPr="00B36AF3" w:rsidRDefault="00B36AF3" w:rsidP="00B36AF3">
      <w:pPr>
        <w:spacing w:after="0" w:line="240" w:lineRule="auto"/>
        <w:jc w:val="both"/>
        <w:rPr>
          <w:b/>
          <w:bCs/>
          <w:lang w:val="el-GR"/>
        </w:rPr>
      </w:pPr>
      <w:r w:rsidRPr="00B36AF3">
        <w:rPr>
          <w:b/>
          <w:bCs/>
          <w:lang w:val="el-GR"/>
        </w:rPr>
        <w:t xml:space="preserve">Γ: Πληροφορίες σχετικά με τη στήριξη στις ικανότητες άλλων οντοτήτων  </w:t>
      </w:r>
    </w:p>
    <w:p w14:paraId="47137F3A" w14:textId="77777777" w:rsidR="00B36AF3" w:rsidRPr="00B36AF3" w:rsidRDefault="00B36AF3" w:rsidP="00B36AF3">
      <w:pPr>
        <w:spacing w:after="0" w:line="240" w:lineRule="auto"/>
        <w:jc w:val="both"/>
        <w:rPr>
          <w:lang w:val="el-GR"/>
        </w:rPr>
      </w:pPr>
      <w:r w:rsidRPr="00B36AF3">
        <w:rPr>
          <w:lang w:val="el-GR"/>
        </w:rPr>
        <w:t xml:space="preserve">  </w:t>
      </w:r>
      <w:r w:rsidRPr="00B36AF3">
        <w:rPr>
          <w:lang w:val="el-GR"/>
        </w:rPr>
        <w:tab/>
      </w:r>
    </w:p>
    <w:p w14:paraId="5204B720" w14:textId="706C8E8A" w:rsidR="00B36AF3" w:rsidRPr="00B36AF3" w:rsidRDefault="00B36AF3" w:rsidP="00B36AF3">
      <w:pPr>
        <w:spacing w:after="0" w:line="240" w:lineRule="auto"/>
        <w:jc w:val="both"/>
        <w:rPr>
          <w:u w:val="single"/>
          <w:lang w:val="el-GR"/>
        </w:rPr>
      </w:pPr>
      <w:r w:rsidRPr="00B36AF3">
        <w:rPr>
          <w:u w:val="single"/>
          <w:lang w:val="el-GR"/>
        </w:rPr>
        <w:t>Βασίζεται σε ικανότητες άλλων οντοτήτων</w:t>
      </w:r>
    </w:p>
    <w:p w14:paraId="19F22569" w14:textId="77777777" w:rsidR="00B36AF3" w:rsidRPr="00B36AF3" w:rsidRDefault="00B36AF3" w:rsidP="00B36AF3">
      <w:pPr>
        <w:spacing w:after="0" w:line="240" w:lineRule="auto"/>
        <w:jc w:val="both"/>
        <w:rPr>
          <w:lang w:val="el-GR"/>
        </w:rPr>
      </w:pPr>
    </w:p>
    <w:p w14:paraId="7991FE5D" w14:textId="77777777" w:rsidR="00B36AF3" w:rsidRPr="00B36AF3" w:rsidRDefault="00B36AF3" w:rsidP="00B36AF3">
      <w:pPr>
        <w:spacing w:after="0" w:line="240" w:lineRule="auto"/>
        <w:jc w:val="both"/>
        <w:rPr>
          <w:lang w:val="el-GR"/>
        </w:rPr>
      </w:pPr>
      <w:r w:rsidRPr="00B36AF3">
        <w:rPr>
          <w:lang w:val="el-GR"/>
        </w:rPr>
        <w:t xml:space="preserve">Η οντότητα στηρίζεται στις ικανότητες άλλων οντοτήτων προκειμένου να ανταποκριθεί στα κριτήρια επιλογής που καθορίζονται στους όρους 8.3, 8.4 και 8.7 της Πρόσκλησης Εκδήλωσης Ενδιαφέροντος υπ’ </w:t>
      </w:r>
      <w:proofErr w:type="spellStart"/>
      <w:r w:rsidRPr="00B36AF3">
        <w:rPr>
          <w:lang w:val="el-GR"/>
        </w:rPr>
        <w:t>αριθμ</w:t>
      </w:r>
      <w:proofErr w:type="spellEnd"/>
      <w:r w:rsidRPr="00B36AF3">
        <w:rPr>
          <w:lang w:val="el-GR"/>
        </w:rPr>
        <w:t>. 07/25 και στα (τυχόν) κριτήρια και κανόνες που καθορίζονται στο μέρος V κατωτέρω;</w:t>
      </w:r>
    </w:p>
    <w:p w14:paraId="70D83217" w14:textId="77777777" w:rsidR="00B36AF3" w:rsidRPr="00B36AF3" w:rsidRDefault="00B36AF3" w:rsidP="00B36AF3">
      <w:pPr>
        <w:spacing w:after="0" w:line="240" w:lineRule="auto"/>
        <w:jc w:val="both"/>
        <w:rPr>
          <w:lang w:val="el-GR"/>
        </w:rPr>
      </w:pPr>
    </w:p>
    <w:p w14:paraId="31068362" w14:textId="77777777" w:rsidR="00B36AF3" w:rsidRPr="00B36AF3" w:rsidRDefault="00B36AF3" w:rsidP="00B36AF3">
      <w:pPr>
        <w:spacing w:after="0" w:line="240" w:lineRule="auto"/>
        <w:jc w:val="both"/>
        <w:rPr>
          <w:lang w:val="el-GR"/>
        </w:rPr>
      </w:pPr>
      <w:r w:rsidRPr="00B36AF3">
        <w:rPr>
          <w:lang w:val="el-GR"/>
        </w:rPr>
        <w:t>Απάντηση:</w:t>
      </w:r>
    </w:p>
    <w:p w14:paraId="61EB1726" w14:textId="77777777" w:rsidR="00B36AF3" w:rsidRPr="00B36AF3" w:rsidRDefault="00B36AF3" w:rsidP="00B36AF3">
      <w:pPr>
        <w:spacing w:after="0" w:line="240" w:lineRule="auto"/>
        <w:jc w:val="both"/>
        <w:rPr>
          <w:lang w:val="el-GR"/>
        </w:rPr>
      </w:pPr>
      <w:r w:rsidRPr="00B36AF3">
        <w:rPr>
          <w:lang w:val="el-GR"/>
        </w:rPr>
        <w:t>Ναι / Όχι</w:t>
      </w:r>
    </w:p>
    <w:p w14:paraId="12E3F0C3" w14:textId="77777777" w:rsidR="00B36AF3" w:rsidRPr="00B36AF3" w:rsidRDefault="00B36AF3" w:rsidP="00B36AF3">
      <w:pPr>
        <w:spacing w:after="0" w:line="240" w:lineRule="auto"/>
        <w:jc w:val="both"/>
        <w:rPr>
          <w:lang w:val="el-GR"/>
        </w:rPr>
      </w:pPr>
    </w:p>
    <w:p w14:paraId="4D982827" w14:textId="77777777" w:rsidR="00B36AF3" w:rsidRPr="00B36AF3" w:rsidRDefault="00B36AF3" w:rsidP="00B36AF3">
      <w:pPr>
        <w:spacing w:after="0" w:line="240" w:lineRule="auto"/>
        <w:jc w:val="both"/>
        <w:rPr>
          <w:lang w:val="el-GR"/>
        </w:rPr>
      </w:pPr>
      <w:r w:rsidRPr="00B36AF3">
        <w:rPr>
          <w:u w:val="single"/>
          <w:lang w:val="el-GR"/>
        </w:rPr>
        <w:t xml:space="preserve">Σε περίπτωση καταφατικής απάντησης </w:t>
      </w:r>
      <w:r w:rsidRPr="00B36AF3">
        <w:rPr>
          <w:lang w:val="el-GR"/>
        </w:rPr>
        <w:t xml:space="preserve">αναφέρετε το όνομα της οντότητας </w:t>
      </w:r>
    </w:p>
    <w:p w14:paraId="61494CAA" w14:textId="77777777" w:rsidR="00B36AF3" w:rsidRPr="00B36AF3" w:rsidRDefault="00B36AF3" w:rsidP="00B36AF3">
      <w:pPr>
        <w:spacing w:after="0" w:line="240" w:lineRule="auto"/>
        <w:jc w:val="both"/>
        <w:rPr>
          <w:lang w:val="el-GR"/>
        </w:rPr>
      </w:pPr>
    </w:p>
    <w:p w14:paraId="540EF032" w14:textId="77777777" w:rsidR="00B36AF3" w:rsidRDefault="00B36AF3" w:rsidP="00B36AF3">
      <w:pPr>
        <w:spacing w:after="0" w:line="240" w:lineRule="auto"/>
        <w:jc w:val="both"/>
        <w:rPr>
          <w:b/>
          <w:bCs/>
          <w:lang w:val="el-GR"/>
        </w:rPr>
      </w:pPr>
      <w:r w:rsidRPr="00B36AF3">
        <w:rPr>
          <w:b/>
          <w:bCs/>
        </w:rPr>
        <mc:AlternateContent>
          <mc:Choice Requires="wps">
            <w:drawing>
              <wp:anchor distT="0" distB="0" distL="0" distR="0" simplePos="0" relativeHeight="251659264" behindDoc="0" locked="0" layoutInCell="1" allowOverlap="1" wp14:anchorId="601E3E38" wp14:editId="0345CD2E">
                <wp:simplePos x="0" y="0"/>
                <wp:positionH relativeFrom="page">
                  <wp:posOffset>5020055</wp:posOffset>
                </wp:positionH>
                <wp:positionV relativeFrom="page">
                  <wp:posOffset>126936</wp:posOffset>
                </wp:positionV>
                <wp:extent cx="2159000" cy="254000"/>
                <wp:effectExtent l="0" t="0" r="0" b="0"/>
                <wp:wrapNone/>
                <wp:docPr id="206" name="Textbox 206" descr="#AnnotID = 103079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14:paraId="030435AB" w14:textId="77777777" w:rsidR="00B36AF3" w:rsidRDefault="00B36AF3" w:rsidP="00B36AF3">
                            <w:pPr>
                              <w:spacing w:line="270" w:lineRule="exact"/>
                              <w:rPr>
                                <w:rFonts w:ascii="Microsoft Sans Serif" w:hAnsi="Microsoft Sans Serif"/>
                              </w:rPr>
                            </w:pPr>
                          </w:p>
                        </w:txbxContent>
                      </wps:txbx>
                      <wps:bodyPr wrap="square" lIns="0" tIns="0" rIns="0" bIns="0" rtlCol="0">
                        <a:noAutofit/>
                      </wps:bodyPr>
                    </wps:wsp>
                  </a:graphicData>
                </a:graphic>
              </wp:anchor>
            </w:drawing>
          </mc:Choice>
          <mc:Fallback>
            <w:pict>
              <v:shapetype w14:anchorId="601E3E38" id="_x0000_t202" coordsize="21600,21600" o:spt="202" path="m,l,21600r21600,l21600,xe">
                <v:stroke joinstyle="miter"/>
                <v:path gradientshapeok="t" o:connecttype="rect"/>
              </v:shapetype>
              <v:shape id="Textbox 206" o:spid="_x0000_s1026" type="#_x0000_t202" alt="#AnnotID = 1030792151" style="position:absolute;left:0;text-align:left;margin-left:395.3pt;margin-top:10pt;width:170pt;height:2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" filled="f" stroked="f">
                <v:textbox inset="0,0,0,0">
                  <w:txbxContent>
                    <w:p w14:paraId="030435AB" w14:textId="77777777" w:rsidR="00B36AF3" w:rsidRDefault="00B36AF3" w:rsidP="00B36AF3">
                      <w:pPr>
                        <w:spacing w:line="270" w:lineRule="exact"/>
                        <w:rPr>
                          <w:rFonts w:ascii="Microsoft Sans Serif" w:hAnsi="Microsoft Sans Serif"/>
                        </w:rPr>
                      </w:pPr>
                    </w:p>
                  </w:txbxContent>
                </v:textbox>
                <w10:wrap anchorx="page" anchory="page"/>
              </v:shape>
            </w:pict>
          </mc:Fallback>
        </mc:AlternateContent>
      </w:r>
      <w:r w:rsidRPr="00B36AF3">
        <w:rPr>
          <w:b/>
          <w:bCs/>
          <w:lang w:val="el-GR"/>
        </w:rPr>
        <w:t>Δ: Πληροφορίες σχετικά με υπεργολάβους στην ικανότητα των οποίων δεν στηρίζεται ο οικονομικός φορέας</w:t>
      </w:r>
    </w:p>
    <w:p w14:paraId="320DCD3F" w14:textId="77777777" w:rsidR="00B36AF3" w:rsidRPr="00B36AF3" w:rsidRDefault="00B36AF3" w:rsidP="00B36AF3">
      <w:pPr>
        <w:spacing w:after="0" w:line="240" w:lineRule="auto"/>
        <w:jc w:val="both"/>
        <w:rPr>
          <w:b/>
          <w:bCs/>
          <w:lang w:val="el-GR"/>
        </w:rPr>
      </w:pPr>
    </w:p>
    <w:p w14:paraId="5C219138" w14:textId="77777777" w:rsidR="00B36AF3" w:rsidRPr="00B36AF3" w:rsidRDefault="00B36AF3" w:rsidP="00B36AF3">
      <w:pPr>
        <w:spacing w:after="0" w:line="240" w:lineRule="auto"/>
        <w:jc w:val="both"/>
        <w:rPr>
          <w:lang w:val="el-GR"/>
        </w:rPr>
      </w:pPr>
      <w:r w:rsidRPr="00B36AF3">
        <w:rPr>
          <w:lang w:val="el-GR"/>
        </w:rPr>
        <w:t>Ο οικονομικός φορέας προτίθεται να αναθέσει οποιοδήποτε τμήμα της σύμβασης σε τρίτους υπό μορφή υπεργολαβίας;</w:t>
      </w:r>
    </w:p>
    <w:p w14:paraId="0ECCF022" w14:textId="77777777" w:rsidR="00B36AF3" w:rsidRPr="00B36AF3" w:rsidRDefault="00B36AF3" w:rsidP="00B36AF3">
      <w:pPr>
        <w:spacing w:after="0" w:line="240" w:lineRule="auto"/>
        <w:jc w:val="both"/>
        <w:rPr>
          <w:lang w:val="el-GR"/>
        </w:rPr>
      </w:pPr>
    </w:p>
    <w:p w14:paraId="6724F335" w14:textId="77777777" w:rsidR="00B36AF3" w:rsidRPr="00B36AF3" w:rsidRDefault="00B36AF3" w:rsidP="00B36AF3">
      <w:pPr>
        <w:spacing w:after="0" w:line="240" w:lineRule="auto"/>
        <w:jc w:val="both"/>
        <w:rPr>
          <w:lang w:val="el-GR"/>
        </w:rPr>
      </w:pPr>
      <w:r w:rsidRPr="00B36AF3">
        <w:rPr>
          <w:lang w:val="el-GR"/>
        </w:rPr>
        <w:t>Απάντηση: Ναι / Όχι</w:t>
      </w:r>
    </w:p>
    <w:p w14:paraId="0F933490" w14:textId="77777777" w:rsidR="00B36AF3" w:rsidRPr="00B36AF3" w:rsidRDefault="00B36AF3" w:rsidP="00B36AF3">
      <w:pPr>
        <w:spacing w:after="0" w:line="240" w:lineRule="auto"/>
        <w:jc w:val="both"/>
        <w:rPr>
          <w:lang w:val="el-GR"/>
        </w:rPr>
      </w:pPr>
    </w:p>
    <w:p w14:paraId="1D5438E7" w14:textId="77777777" w:rsidR="00B36AF3" w:rsidRPr="00B36AF3" w:rsidRDefault="00B36AF3" w:rsidP="00B36AF3">
      <w:pPr>
        <w:spacing w:after="0" w:line="240" w:lineRule="auto"/>
        <w:jc w:val="both"/>
        <w:rPr>
          <w:lang w:val="el-GR"/>
        </w:rPr>
      </w:pPr>
      <w:r w:rsidRPr="00B36AF3">
        <w:rPr>
          <w:lang w:val="el-GR"/>
        </w:rPr>
        <w:t>Εάν ναι και στο μέτρο που είναι γνωστοί, παραθέστε κατάλογο των προτεινόμενων υπεργολάβων:</w:t>
      </w:r>
    </w:p>
    <w:p w14:paraId="4317BF6C" w14:textId="77777777" w:rsidR="00B36AF3" w:rsidRPr="00B36AF3" w:rsidRDefault="00B36AF3" w:rsidP="00B36AF3">
      <w:pPr>
        <w:spacing w:after="0" w:line="240" w:lineRule="auto"/>
        <w:jc w:val="both"/>
        <w:rPr>
          <w:lang w:val="el-GR"/>
        </w:rPr>
      </w:pPr>
    </w:p>
    <w:p w14:paraId="01177358" w14:textId="77777777" w:rsidR="00B36AF3" w:rsidRPr="00B36AF3" w:rsidRDefault="00B36AF3" w:rsidP="00B36AF3">
      <w:pPr>
        <w:spacing w:after="0" w:line="240" w:lineRule="auto"/>
        <w:jc w:val="both"/>
        <w:rPr>
          <w:lang w:val="el-GR"/>
        </w:rPr>
      </w:pPr>
    </w:p>
    <w:p w14:paraId="7BB0BA07" w14:textId="77777777" w:rsidR="00B36AF3" w:rsidRPr="00B36AF3" w:rsidRDefault="00B36AF3" w:rsidP="00B36AF3">
      <w:pPr>
        <w:spacing w:after="0" w:line="240" w:lineRule="auto"/>
        <w:jc w:val="both"/>
        <w:rPr>
          <w:b/>
          <w:bCs/>
          <w:u w:val="single"/>
          <w:lang w:val="el-GR"/>
        </w:rPr>
      </w:pPr>
      <w:r w:rsidRPr="00B36AF3">
        <w:rPr>
          <w:b/>
          <w:bCs/>
          <w:u w:val="single"/>
          <w:lang w:val="el-GR"/>
        </w:rPr>
        <w:t>Μέρος ΙΙΙ: Λόγοι Αποκλεισμού</w:t>
      </w:r>
    </w:p>
    <w:p w14:paraId="45DD8E30" w14:textId="77777777" w:rsidR="00B36AF3" w:rsidRPr="00B36AF3" w:rsidRDefault="00B36AF3" w:rsidP="00B36AF3">
      <w:pPr>
        <w:spacing w:after="0" w:line="240" w:lineRule="auto"/>
        <w:jc w:val="both"/>
        <w:rPr>
          <w:b/>
          <w:bCs/>
          <w:u w:val="single"/>
          <w:lang w:val="el-GR"/>
        </w:rPr>
      </w:pPr>
    </w:p>
    <w:p w14:paraId="5FA49F2D" w14:textId="77777777" w:rsidR="00B36AF3" w:rsidRPr="00B36AF3" w:rsidRDefault="00B36AF3" w:rsidP="00B36AF3">
      <w:pPr>
        <w:spacing w:after="0" w:line="240" w:lineRule="auto"/>
        <w:jc w:val="both"/>
        <w:rPr>
          <w:b/>
          <w:bCs/>
          <w:lang w:val="el-GR"/>
        </w:rPr>
      </w:pPr>
      <w:r w:rsidRPr="00B36AF3">
        <w:rPr>
          <w:b/>
          <w:bCs/>
          <w:lang w:val="el-GR"/>
        </w:rPr>
        <w:t xml:space="preserve">Α: </w:t>
      </w:r>
      <w:r w:rsidRPr="00B36AF3">
        <w:rPr>
          <w:b/>
          <w:bCs/>
          <w:lang w:val="el-GR"/>
        </w:rPr>
        <w:tab/>
        <w:t xml:space="preserve">Λόγοι που σχετίζονται με ποινικές καταδίκες  βάσει των εθνικών διατάξεων για την εφαρμογή των λόγων που ορίζονται στην παρ. 1 του άρθρου 39 της Οδηγίας: </w:t>
      </w:r>
    </w:p>
    <w:p w14:paraId="497B7616" w14:textId="77777777" w:rsidR="00B36AF3" w:rsidRPr="00B36AF3" w:rsidRDefault="00B36AF3" w:rsidP="00B36AF3">
      <w:pPr>
        <w:spacing w:after="0" w:line="240" w:lineRule="auto"/>
        <w:jc w:val="both"/>
        <w:rPr>
          <w:lang w:val="el-GR"/>
        </w:rPr>
      </w:pPr>
    </w:p>
    <w:p w14:paraId="206E03AF" w14:textId="59C44E2B" w:rsidR="00B36AF3" w:rsidRDefault="00B36AF3" w:rsidP="00B36AF3">
      <w:pPr>
        <w:spacing w:after="0" w:line="240" w:lineRule="auto"/>
        <w:jc w:val="both"/>
        <w:rPr>
          <w:lang w:val="el-GR"/>
        </w:rPr>
      </w:pPr>
      <w:r w:rsidRPr="00B36AF3">
        <w:rPr>
          <w:lang w:val="el-GR"/>
        </w:rPr>
        <w:t>(1)</w:t>
      </w:r>
      <w:r w:rsidRPr="00B36AF3">
        <w:rPr>
          <w:lang w:val="el-GR"/>
        </w:rPr>
        <w:tab/>
        <w:t>Συμμετοχή σε εγκληματική οργάνωση</w:t>
      </w:r>
      <w:r>
        <w:rPr>
          <w:lang w:val="el-GR"/>
        </w:rPr>
        <w:t>,</w:t>
      </w:r>
    </w:p>
    <w:p w14:paraId="6B66F89B" w14:textId="77777777" w:rsidR="00B36AF3" w:rsidRPr="00B36AF3" w:rsidRDefault="00B36AF3" w:rsidP="00B36AF3">
      <w:pPr>
        <w:spacing w:after="0" w:line="240" w:lineRule="auto"/>
        <w:jc w:val="both"/>
        <w:rPr>
          <w:lang w:val="el-GR"/>
        </w:rPr>
      </w:pPr>
    </w:p>
    <w:p w14:paraId="3790144F" w14:textId="77777777" w:rsidR="00B36AF3" w:rsidRPr="00B36AF3" w:rsidRDefault="00B36AF3" w:rsidP="00B36AF3">
      <w:pPr>
        <w:spacing w:after="0" w:line="240" w:lineRule="auto"/>
        <w:jc w:val="both"/>
        <w:rPr>
          <w:lang w:val="el-GR"/>
        </w:rPr>
      </w:pPr>
      <w:bookmarkStart w:id="3" w:name="_Hlk200438134"/>
      <w:r w:rsidRPr="00B36AF3">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D67FC55" w14:textId="77777777" w:rsidR="00B36AF3" w:rsidRPr="00B36AF3" w:rsidRDefault="00B36AF3" w:rsidP="00B36AF3">
      <w:pPr>
        <w:spacing w:after="0" w:line="240" w:lineRule="auto"/>
        <w:jc w:val="both"/>
        <w:rPr>
          <w:lang w:val="el-GR"/>
        </w:rPr>
      </w:pPr>
    </w:p>
    <w:p w14:paraId="0948165C" w14:textId="77777777" w:rsidR="00B36AF3" w:rsidRPr="00B36AF3" w:rsidRDefault="00B36AF3" w:rsidP="00B36AF3">
      <w:pPr>
        <w:spacing w:after="0" w:line="240" w:lineRule="auto"/>
        <w:jc w:val="both"/>
        <w:rPr>
          <w:lang w:val="el-GR"/>
        </w:rPr>
      </w:pPr>
      <w:r w:rsidRPr="00B36AF3">
        <w:rPr>
          <w:lang w:val="el-GR"/>
        </w:rPr>
        <w:t>Απάντηση: Ναι / Όχι</w:t>
      </w:r>
    </w:p>
    <w:p w14:paraId="2D8E73DB" w14:textId="77777777" w:rsidR="00B36AF3" w:rsidRPr="00B36AF3" w:rsidRDefault="00B36AF3" w:rsidP="00B36AF3">
      <w:pPr>
        <w:spacing w:after="0" w:line="240" w:lineRule="auto"/>
        <w:jc w:val="both"/>
        <w:rPr>
          <w:lang w:val="el-GR"/>
        </w:rPr>
      </w:pPr>
    </w:p>
    <w:p w14:paraId="4CFF6762"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w:t>
      </w:r>
    </w:p>
    <w:p w14:paraId="7D2DF7BC" w14:textId="77777777" w:rsidR="00B36AF3" w:rsidRPr="00B36AF3" w:rsidRDefault="00B36AF3" w:rsidP="00B36AF3">
      <w:pPr>
        <w:spacing w:after="0" w:line="240" w:lineRule="auto"/>
        <w:jc w:val="both"/>
        <w:rPr>
          <w:u w:val="single"/>
          <w:lang w:val="el-GR"/>
        </w:rPr>
      </w:pPr>
    </w:p>
    <w:p w14:paraId="6785DF08"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Ημερομηνία της καταδίκης:</w:t>
      </w:r>
    </w:p>
    <w:p w14:paraId="15CA19F0" w14:textId="77777777" w:rsidR="00B36AF3" w:rsidRPr="00B36AF3" w:rsidRDefault="00B36AF3" w:rsidP="00B36AF3">
      <w:pPr>
        <w:spacing w:after="0" w:line="240" w:lineRule="auto"/>
        <w:jc w:val="both"/>
        <w:rPr>
          <w:lang w:val="el-GR"/>
        </w:rPr>
      </w:pPr>
      <w:r w:rsidRPr="00B36AF3">
        <w:rPr>
          <w:lang w:val="el-GR"/>
        </w:rPr>
        <w:tab/>
        <w:t>(β)</w:t>
      </w:r>
      <w:r w:rsidRPr="00B36AF3">
        <w:rPr>
          <w:lang w:val="el-GR"/>
        </w:rPr>
        <w:tab/>
        <w:t>Λόγος(-οι):</w:t>
      </w:r>
    </w:p>
    <w:p w14:paraId="0551D279" w14:textId="77777777" w:rsidR="00B36AF3" w:rsidRPr="00B36AF3" w:rsidRDefault="00B36AF3" w:rsidP="00B36AF3">
      <w:pPr>
        <w:spacing w:after="0" w:line="240" w:lineRule="auto"/>
        <w:jc w:val="both"/>
        <w:rPr>
          <w:lang w:val="el-GR"/>
        </w:rPr>
      </w:pPr>
    </w:p>
    <w:p w14:paraId="2F042DF8" w14:textId="77777777" w:rsidR="00B36AF3" w:rsidRPr="00B36AF3" w:rsidRDefault="00B36AF3" w:rsidP="00B36AF3">
      <w:pPr>
        <w:spacing w:after="0" w:line="240" w:lineRule="auto"/>
        <w:jc w:val="both"/>
        <w:rPr>
          <w:lang w:val="el-GR"/>
        </w:rPr>
      </w:pPr>
      <w:r w:rsidRPr="00B36AF3">
        <w:rPr>
          <w:lang w:val="el-GR"/>
        </w:rPr>
        <w:tab/>
        <w:t>(γ)</w:t>
      </w:r>
      <w:r w:rsidRPr="00B36AF3">
        <w:rPr>
          <w:lang w:val="el-GR"/>
        </w:rPr>
        <w:tab/>
        <w:t>Προσδιορίστε ποιος έχει καταδικαστεί</w:t>
      </w:r>
    </w:p>
    <w:p w14:paraId="4E645DE8" w14:textId="77777777" w:rsidR="00B36AF3" w:rsidRPr="00B36AF3" w:rsidRDefault="00B36AF3" w:rsidP="00B36AF3">
      <w:pPr>
        <w:spacing w:after="0" w:line="240" w:lineRule="auto"/>
        <w:jc w:val="both"/>
        <w:rPr>
          <w:lang w:val="el-GR"/>
        </w:rPr>
      </w:pPr>
    </w:p>
    <w:p w14:paraId="0C6F7FFD" w14:textId="77777777" w:rsidR="00B36AF3" w:rsidRDefault="00B36AF3" w:rsidP="00B36AF3">
      <w:pPr>
        <w:spacing w:after="0" w:line="240" w:lineRule="auto"/>
        <w:jc w:val="both"/>
        <w:rPr>
          <w:lang w:val="el-GR"/>
        </w:rPr>
      </w:pPr>
      <w:r>
        <w:rPr>
          <w:lang w:val="el-GR"/>
        </w:rPr>
        <w:tab/>
      </w:r>
      <w:r w:rsidRPr="00B36AF3">
        <w:rPr>
          <w:lang w:val="el-GR"/>
        </w:rPr>
        <w:t>(δ)</w:t>
      </w:r>
      <w:r w:rsidRPr="00B36AF3">
        <w:rPr>
          <w:lang w:val="el-GR"/>
        </w:rPr>
        <w:tab/>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p>
    <w:p w14:paraId="57A40A68" w14:textId="77777777" w:rsidR="00B36AF3" w:rsidRDefault="00B36AF3" w:rsidP="00B36AF3">
      <w:pPr>
        <w:spacing w:after="0" w:line="240" w:lineRule="auto"/>
        <w:jc w:val="both"/>
        <w:rPr>
          <w:lang w:val="el-GR"/>
        </w:rPr>
      </w:pPr>
    </w:p>
    <w:p w14:paraId="7B736CD0" w14:textId="2C8DD152" w:rsidR="00B36AF3" w:rsidRDefault="00B36AF3" w:rsidP="00B36AF3">
      <w:pPr>
        <w:spacing w:after="0" w:line="240" w:lineRule="auto"/>
        <w:jc w:val="both"/>
        <w:rPr>
          <w:lang w:val="el-GR"/>
        </w:rPr>
      </w:pPr>
      <w:r w:rsidRPr="00B36AF3">
        <w:rPr>
          <w:lang w:val="el-GR"/>
        </w:rPr>
        <w:t>Ναι / Όχι</w:t>
      </w:r>
    </w:p>
    <w:p w14:paraId="1237235D" w14:textId="77777777" w:rsidR="00B36AF3" w:rsidRPr="00B36AF3" w:rsidRDefault="00B36AF3" w:rsidP="00B36AF3">
      <w:pPr>
        <w:spacing w:after="0" w:line="240" w:lineRule="auto"/>
        <w:jc w:val="both"/>
        <w:rPr>
          <w:lang w:val="el-GR"/>
        </w:rPr>
      </w:pPr>
    </w:p>
    <w:p w14:paraId="1622581C" w14:textId="77777777" w:rsidR="00B36AF3" w:rsidRDefault="00B36AF3" w:rsidP="00B36AF3">
      <w:pPr>
        <w:spacing w:after="0" w:line="240" w:lineRule="auto"/>
        <w:jc w:val="both"/>
        <w:rPr>
          <w:lang w:val="el-GR"/>
        </w:rPr>
      </w:pPr>
      <w:r w:rsidRPr="00B36AF3">
        <w:rPr>
          <w:lang w:val="el-GR"/>
        </w:rPr>
        <w:tab/>
        <w:t>(ε)</w:t>
      </w:r>
      <w:r w:rsidRPr="00B36AF3">
        <w:rPr>
          <w:lang w:val="el-GR"/>
        </w:rPr>
        <w:tab/>
        <w:t>Περιγράψτε τα μέτρα που λήφθηκαν</w:t>
      </w:r>
    </w:p>
    <w:p w14:paraId="5B1B9075" w14:textId="77777777" w:rsidR="00B36AF3" w:rsidRPr="00B36AF3" w:rsidRDefault="00B36AF3" w:rsidP="00B36AF3">
      <w:pPr>
        <w:spacing w:after="0" w:line="240" w:lineRule="auto"/>
        <w:jc w:val="both"/>
        <w:rPr>
          <w:lang w:val="el-GR"/>
        </w:rPr>
      </w:pPr>
    </w:p>
    <w:p w14:paraId="3E9AD70E" w14:textId="77777777" w:rsidR="00B36AF3" w:rsidRDefault="00B36AF3" w:rsidP="00B36AF3">
      <w:pPr>
        <w:spacing w:after="0" w:line="240" w:lineRule="auto"/>
        <w:jc w:val="both"/>
        <w:rPr>
          <w:lang w:val="el-GR"/>
        </w:rPr>
      </w:pPr>
      <w:r w:rsidRPr="00B36AF3">
        <w:rPr>
          <w:lang w:val="el-GR"/>
        </w:rPr>
        <w:tab/>
        <w:t>(</w:t>
      </w:r>
      <w:proofErr w:type="spellStart"/>
      <w:r w:rsidRPr="00B36AF3">
        <w:rPr>
          <w:lang w:val="el-GR"/>
        </w:rPr>
        <w:t>στ</w:t>
      </w:r>
      <w:proofErr w:type="spellEnd"/>
      <w:r w:rsidRPr="00B36AF3">
        <w:rPr>
          <w:lang w:val="el-GR"/>
        </w:rPr>
        <w:t>)</w:t>
      </w:r>
      <w:r w:rsidRPr="00B36AF3">
        <w:rPr>
          <w:lang w:val="el-GR"/>
        </w:rPr>
        <w:tab/>
        <w:t xml:space="preserve">Εάν η σχετική τεκμηρίωση διατίθεται ηλεκτρονικά, αναφέρετε: </w:t>
      </w:r>
    </w:p>
    <w:p w14:paraId="4BA9145D" w14:textId="77777777" w:rsidR="00B36AF3" w:rsidRPr="00B36AF3" w:rsidRDefault="00B36AF3" w:rsidP="00B36AF3">
      <w:pPr>
        <w:spacing w:after="0" w:line="240" w:lineRule="auto"/>
        <w:jc w:val="both"/>
        <w:rPr>
          <w:lang w:val="el-GR"/>
        </w:rPr>
      </w:pPr>
    </w:p>
    <w:p w14:paraId="5539065B" w14:textId="77777777" w:rsidR="00B36AF3" w:rsidRPr="00B36AF3" w:rsidRDefault="00B36AF3" w:rsidP="00B36AF3">
      <w:pPr>
        <w:spacing w:after="0" w:line="240" w:lineRule="auto"/>
        <w:jc w:val="both"/>
        <w:rPr>
          <w:lang w:val="el-GR"/>
        </w:rPr>
      </w:pP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07B5BBD6" w14:textId="77777777" w:rsidR="00B36AF3" w:rsidRPr="00B36AF3" w:rsidRDefault="00B36AF3" w:rsidP="00B36AF3">
      <w:pPr>
        <w:spacing w:after="0" w:line="240" w:lineRule="auto"/>
        <w:jc w:val="both"/>
        <w:rPr>
          <w:lang w:val="el-GR"/>
        </w:rPr>
      </w:pPr>
      <w:r w:rsidRPr="00B36AF3">
        <w:rPr>
          <w:lang w:val="el-GR"/>
        </w:rPr>
        <w:tab/>
        <w:t>(</w:t>
      </w:r>
      <w:r w:rsidRPr="00B36AF3">
        <w:t>ii</w:t>
      </w:r>
      <w:r w:rsidRPr="00B36AF3">
        <w:rPr>
          <w:lang w:val="el-GR"/>
        </w:rPr>
        <w:t>)</w:t>
      </w:r>
      <w:r w:rsidRPr="00B36AF3">
        <w:rPr>
          <w:lang w:val="el-GR"/>
        </w:rPr>
        <w:tab/>
        <w:t>Επακριβή στοιχεία αναφοράς των εγγράφων:</w:t>
      </w:r>
    </w:p>
    <w:bookmarkEnd w:id="3"/>
    <w:p w14:paraId="61F3ADFF" w14:textId="77777777" w:rsidR="00B36AF3" w:rsidRPr="00B36AF3" w:rsidRDefault="00B36AF3" w:rsidP="00B36AF3">
      <w:pPr>
        <w:spacing w:after="0" w:line="240" w:lineRule="auto"/>
        <w:jc w:val="both"/>
        <w:rPr>
          <w:lang w:val="el-GR"/>
        </w:rPr>
      </w:pPr>
    </w:p>
    <w:p w14:paraId="5C6704C0" w14:textId="77777777" w:rsidR="00B36AF3" w:rsidRPr="00B36AF3" w:rsidRDefault="00B36AF3" w:rsidP="00B36AF3">
      <w:pPr>
        <w:spacing w:after="0" w:line="240" w:lineRule="auto"/>
        <w:jc w:val="both"/>
        <w:rPr>
          <w:lang w:val="el-GR"/>
        </w:rPr>
      </w:pPr>
      <w:r w:rsidRPr="00B36AF3">
        <w:rPr>
          <w:lang w:val="el-GR"/>
        </w:rPr>
        <w:t xml:space="preserve">(2) </w:t>
      </w:r>
      <w:r w:rsidRPr="00B36AF3">
        <w:rPr>
          <w:lang w:val="el-GR"/>
        </w:rPr>
        <w:tab/>
        <w:t>Δωροδοκία</w:t>
      </w:r>
    </w:p>
    <w:p w14:paraId="133ADBD2" w14:textId="77777777" w:rsidR="00B36AF3" w:rsidRDefault="00B36AF3" w:rsidP="00B36AF3">
      <w:pPr>
        <w:spacing w:after="0" w:line="240" w:lineRule="auto"/>
        <w:jc w:val="both"/>
        <w:rPr>
          <w:lang w:val="el-GR"/>
        </w:rPr>
      </w:pPr>
    </w:p>
    <w:p w14:paraId="772E0FEA" w14:textId="307F004A" w:rsidR="00B36AF3" w:rsidRPr="00B36AF3" w:rsidRDefault="00B36AF3" w:rsidP="00B36AF3">
      <w:pPr>
        <w:spacing w:after="0" w:line="240" w:lineRule="auto"/>
        <w:jc w:val="both"/>
        <w:rPr>
          <w:lang w:val="el-GR"/>
        </w:rPr>
      </w:pPr>
      <w:r w:rsidRPr="00B36AF3">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3D257FDD" w14:textId="77777777" w:rsidR="00B36AF3" w:rsidRPr="00B36AF3" w:rsidRDefault="00B36AF3" w:rsidP="00B36AF3">
      <w:pPr>
        <w:spacing w:after="0" w:line="240" w:lineRule="auto"/>
        <w:jc w:val="both"/>
        <w:rPr>
          <w:lang w:val="el-GR"/>
        </w:rPr>
      </w:pPr>
    </w:p>
    <w:p w14:paraId="62A724DD" w14:textId="77777777" w:rsidR="00B36AF3" w:rsidRPr="00B36AF3" w:rsidRDefault="00B36AF3" w:rsidP="00B36AF3">
      <w:pPr>
        <w:spacing w:after="0" w:line="240" w:lineRule="auto"/>
        <w:jc w:val="both"/>
        <w:rPr>
          <w:lang w:val="el-GR"/>
        </w:rPr>
      </w:pPr>
      <w:r w:rsidRPr="00B36AF3">
        <w:rPr>
          <w:lang w:val="el-GR"/>
        </w:rPr>
        <w:t>Απάντηση: Ναι / Όχι</w:t>
      </w:r>
    </w:p>
    <w:p w14:paraId="413E1B7C" w14:textId="77777777" w:rsidR="00B36AF3" w:rsidRPr="00B36AF3" w:rsidRDefault="00B36AF3" w:rsidP="00B36AF3">
      <w:pPr>
        <w:spacing w:after="0" w:line="240" w:lineRule="auto"/>
        <w:jc w:val="both"/>
        <w:rPr>
          <w:lang w:val="el-GR"/>
        </w:rPr>
      </w:pPr>
    </w:p>
    <w:p w14:paraId="06B13ECA"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w:t>
      </w:r>
    </w:p>
    <w:p w14:paraId="58C27D95" w14:textId="77777777" w:rsidR="00B36AF3" w:rsidRPr="00B36AF3" w:rsidRDefault="00B36AF3" w:rsidP="00B36AF3">
      <w:pPr>
        <w:spacing w:after="0" w:line="240" w:lineRule="auto"/>
        <w:jc w:val="both"/>
        <w:rPr>
          <w:u w:val="single"/>
          <w:lang w:val="el-GR"/>
        </w:rPr>
      </w:pPr>
    </w:p>
    <w:p w14:paraId="3858B1CB"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Ημερομηνία της καταδίκης:</w:t>
      </w:r>
    </w:p>
    <w:p w14:paraId="3DA98B78" w14:textId="77777777" w:rsidR="00B36AF3" w:rsidRPr="00B36AF3" w:rsidRDefault="00B36AF3" w:rsidP="00B36AF3">
      <w:pPr>
        <w:spacing w:after="0" w:line="240" w:lineRule="auto"/>
        <w:jc w:val="both"/>
        <w:rPr>
          <w:lang w:val="el-GR"/>
        </w:rPr>
      </w:pPr>
      <w:r w:rsidRPr="00B36AF3">
        <w:rPr>
          <w:lang w:val="el-GR"/>
        </w:rPr>
        <w:tab/>
        <w:t>(β)</w:t>
      </w:r>
      <w:r w:rsidRPr="00B36AF3">
        <w:rPr>
          <w:lang w:val="el-GR"/>
        </w:rPr>
        <w:tab/>
        <w:t>Λόγος(-οι):</w:t>
      </w:r>
    </w:p>
    <w:p w14:paraId="2C584274" w14:textId="77777777" w:rsidR="00B36AF3" w:rsidRPr="00B36AF3" w:rsidRDefault="00B36AF3" w:rsidP="00B36AF3">
      <w:pPr>
        <w:spacing w:after="0" w:line="240" w:lineRule="auto"/>
        <w:jc w:val="both"/>
        <w:rPr>
          <w:lang w:val="el-GR"/>
        </w:rPr>
      </w:pPr>
    </w:p>
    <w:p w14:paraId="50FA1709" w14:textId="77777777" w:rsidR="00B36AF3" w:rsidRPr="00B36AF3" w:rsidRDefault="00B36AF3" w:rsidP="00B36AF3">
      <w:pPr>
        <w:spacing w:after="0" w:line="240" w:lineRule="auto"/>
        <w:jc w:val="both"/>
        <w:rPr>
          <w:lang w:val="el-GR"/>
        </w:rPr>
      </w:pPr>
      <w:r w:rsidRPr="00B36AF3">
        <w:rPr>
          <w:lang w:val="el-GR"/>
        </w:rPr>
        <w:tab/>
        <w:t>(γ)</w:t>
      </w:r>
      <w:r w:rsidRPr="00B36AF3">
        <w:rPr>
          <w:lang w:val="el-GR"/>
        </w:rPr>
        <w:tab/>
        <w:t>Προσδιορίστε ποιος έχει καταδικαστεί</w:t>
      </w:r>
    </w:p>
    <w:p w14:paraId="25528545" w14:textId="77777777" w:rsidR="00B36AF3" w:rsidRPr="00B36AF3" w:rsidRDefault="00B36AF3" w:rsidP="00B36AF3">
      <w:pPr>
        <w:spacing w:after="0" w:line="240" w:lineRule="auto"/>
        <w:jc w:val="both"/>
        <w:rPr>
          <w:lang w:val="el-GR"/>
        </w:rPr>
      </w:pPr>
    </w:p>
    <w:p w14:paraId="3EB40EA4" w14:textId="77777777" w:rsidR="00B36AF3" w:rsidRDefault="00B36AF3" w:rsidP="00B36AF3">
      <w:pPr>
        <w:spacing w:after="0" w:line="240" w:lineRule="auto"/>
        <w:jc w:val="both"/>
        <w:rPr>
          <w:lang w:val="el-GR"/>
        </w:rPr>
      </w:pPr>
      <w:r>
        <w:rPr>
          <w:lang w:val="el-GR"/>
        </w:rPr>
        <w:tab/>
      </w:r>
      <w:r w:rsidRPr="00B36AF3">
        <w:rPr>
          <w:lang w:val="el-GR"/>
        </w:rPr>
        <w:t>(δ)</w:t>
      </w:r>
      <w:r w:rsidRPr="00B36AF3">
        <w:rPr>
          <w:lang w:val="el-GR"/>
        </w:rPr>
        <w:tab/>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p>
    <w:p w14:paraId="2302A140" w14:textId="77777777" w:rsidR="00B36AF3" w:rsidRDefault="00B36AF3" w:rsidP="00B36AF3">
      <w:pPr>
        <w:spacing w:after="0" w:line="240" w:lineRule="auto"/>
        <w:jc w:val="both"/>
        <w:rPr>
          <w:lang w:val="el-GR"/>
        </w:rPr>
      </w:pPr>
    </w:p>
    <w:p w14:paraId="69CF691A" w14:textId="1CA28CDC" w:rsidR="00B36AF3" w:rsidRPr="00B36AF3" w:rsidRDefault="00B36AF3" w:rsidP="00B36AF3">
      <w:pPr>
        <w:spacing w:after="0" w:line="240" w:lineRule="auto"/>
        <w:jc w:val="both"/>
        <w:rPr>
          <w:lang w:val="el-GR"/>
        </w:rPr>
      </w:pPr>
      <w:r w:rsidRPr="00B36AF3">
        <w:rPr>
          <w:lang w:val="el-GR"/>
        </w:rPr>
        <w:t>Ναι / Όχι</w:t>
      </w:r>
    </w:p>
    <w:p w14:paraId="54FFFDC2" w14:textId="77777777" w:rsidR="00B36AF3" w:rsidRPr="00B36AF3" w:rsidRDefault="00B36AF3" w:rsidP="00B36AF3">
      <w:pPr>
        <w:spacing w:after="0" w:line="240" w:lineRule="auto"/>
        <w:jc w:val="both"/>
        <w:rPr>
          <w:lang w:val="el-GR"/>
        </w:rPr>
      </w:pPr>
    </w:p>
    <w:p w14:paraId="7BB6EA38" w14:textId="77777777" w:rsidR="00B36AF3" w:rsidRPr="00B36AF3" w:rsidRDefault="00B36AF3" w:rsidP="00B36AF3">
      <w:pPr>
        <w:spacing w:after="0" w:line="240" w:lineRule="auto"/>
        <w:jc w:val="both"/>
        <w:rPr>
          <w:lang w:val="el-GR"/>
        </w:rPr>
      </w:pPr>
      <w:r w:rsidRPr="00B36AF3">
        <w:rPr>
          <w:lang w:val="el-GR"/>
        </w:rPr>
        <w:tab/>
        <w:t>(ε)</w:t>
      </w:r>
      <w:r w:rsidRPr="00B36AF3">
        <w:rPr>
          <w:lang w:val="el-GR"/>
        </w:rPr>
        <w:tab/>
        <w:t>Περιγράψτε τα μέτρα που λήφθηκαν</w:t>
      </w:r>
    </w:p>
    <w:p w14:paraId="33445204" w14:textId="77777777" w:rsidR="00B36AF3" w:rsidRPr="00B36AF3" w:rsidRDefault="00B36AF3" w:rsidP="00B36AF3">
      <w:pPr>
        <w:spacing w:after="0" w:line="240" w:lineRule="auto"/>
        <w:jc w:val="both"/>
        <w:rPr>
          <w:lang w:val="el-GR"/>
        </w:rPr>
      </w:pPr>
    </w:p>
    <w:p w14:paraId="5F0B3E0A" w14:textId="77777777" w:rsidR="00B36AF3" w:rsidRPr="00B36AF3" w:rsidRDefault="00B36AF3" w:rsidP="00B36AF3">
      <w:pPr>
        <w:spacing w:after="0" w:line="240" w:lineRule="auto"/>
        <w:jc w:val="both"/>
        <w:rPr>
          <w:lang w:val="el-GR"/>
        </w:rPr>
      </w:pPr>
      <w:r w:rsidRPr="00B36AF3">
        <w:rPr>
          <w:lang w:val="el-GR"/>
        </w:rPr>
        <w:t xml:space="preserve"> </w:t>
      </w:r>
      <w:r w:rsidRPr="00B36AF3">
        <w:rPr>
          <w:lang w:val="el-GR"/>
        </w:rPr>
        <w:tab/>
        <w:t>(</w:t>
      </w:r>
      <w:proofErr w:type="spellStart"/>
      <w:r w:rsidRPr="00B36AF3">
        <w:rPr>
          <w:lang w:val="el-GR"/>
        </w:rPr>
        <w:t>στ</w:t>
      </w:r>
      <w:proofErr w:type="spellEnd"/>
      <w:r w:rsidRPr="00B36AF3">
        <w:rPr>
          <w:lang w:val="el-GR"/>
        </w:rPr>
        <w:t>)</w:t>
      </w:r>
      <w:r w:rsidRPr="00B36AF3">
        <w:rPr>
          <w:lang w:val="el-GR"/>
        </w:rPr>
        <w:tab/>
        <w:t xml:space="preserve">Εάν η σχετική τεκμηρίωση διατίθεται ηλεκτρονικά, αναφέρετε: </w:t>
      </w:r>
    </w:p>
    <w:p w14:paraId="4D57F6A0" w14:textId="77777777" w:rsidR="00B36AF3" w:rsidRPr="00B36AF3" w:rsidRDefault="00B36AF3" w:rsidP="00B36AF3">
      <w:pPr>
        <w:spacing w:after="0" w:line="240" w:lineRule="auto"/>
        <w:jc w:val="both"/>
        <w:rPr>
          <w:lang w:val="el-GR"/>
        </w:rPr>
      </w:pPr>
    </w:p>
    <w:p w14:paraId="429D2EAB" w14:textId="77777777" w:rsidR="00B36AF3" w:rsidRPr="00B36AF3" w:rsidRDefault="00B36AF3" w:rsidP="00B36AF3">
      <w:pPr>
        <w:spacing w:after="0" w:line="240" w:lineRule="auto"/>
        <w:jc w:val="both"/>
        <w:rPr>
          <w:lang w:val="el-GR"/>
        </w:rPr>
      </w:pP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23142818" w14:textId="77777777" w:rsidR="00B36AF3" w:rsidRPr="00B36AF3" w:rsidRDefault="00B36AF3" w:rsidP="00B36AF3">
      <w:pPr>
        <w:spacing w:after="0" w:line="240" w:lineRule="auto"/>
        <w:jc w:val="both"/>
        <w:rPr>
          <w:lang w:val="el-GR"/>
        </w:rPr>
      </w:pPr>
    </w:p>
    <w:p w14:paraId="5752EF9E" w14:textId="77777777" w:rsidR="00B36AF3" w:rsidRPr="00B36AF3" w:rsidRDefault="00B36AF3" w:rsidP="00B36AF3">
      <w:pPr>
        <w:spacing w:after="0" w:line="240" w:lineRule="auto"/>
        <w:jc w:val="both"/>
        <w:rPr>
          <w:lang w:val="el-GR"/>
        </w:rPr>
      </w:pP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23BF6481" w14:textId="77777777" w:rsidR="00B36AF3" w:rsidRPr="00B36AF3" w:rsidRDefault="00B36AF3" w:rsidP="00B36AF3">
      <w:pPr>
        <w:spacing w:after="0" w:line="240" w:lineRule="auto"/>
        <w:jc w:val="both"/>
        <w:rPr>
          <w:lang w:val="el-GR"/>
        </w:rPr>
      </w:pPr>
    </w:p>
    <w:p w14:paraId="007F761E" w14:textId="77777777" w:rsidR="00B36AF3" w:rsidRPr="00B36AF3" w:rsidRDefault="00B36AF3" w:rsidP="00B36AF3">
      <w:pPr>
        <w:spacing w:after="0" w:line="240" w:lineRule="auto"/>
        <w:jc w:val="both"/>
        <w:rPr>
          <w:lang w:val="el-GR"/>
        </w:rPr>
      </w:pPr>
      <w:r w:rsidRPr="00B36AF3">
        <w:rPr>
          <w:lang w:val="el-GR"/>
        </w:rPr>
        <w:t xml:space="preserve">(3) </w:t>
      </w:r>
      <w:r w:rsidRPr="00B36AF3">
        <w:rPr>
          <w:lang w:val="el-GR"/>
        </w:rPr>
        <w:tab/>
        <w:t>Απάτη</w:t>
      </w:r>
    </w:p>
    <w:p w14:paraId="34E31ACA" w14:textId="77777777" w:rsidR="00B36AF3" w:rsidRPr="00B36AF3" w:rsidRDefault="00B36AF3" w:rsidP="00B36AF3">
      <w:pPr>
        <w:spacing w:after="0" w:line="240" w:lineRule="auto"/>
        <w:jc w:val="both"/>
        <w:rPr>
          <w:lang w:val="el-GR"/>
        </w:rPr>
      </w:pPr>
    </w:p>
    <w:p w14:paraId="07879293" w14:textId="77777777" w:rsidR="00B36AF3" w:rsidRPr="00B36AF3" w:rsidRDefault="00B36AF3" w:rsidP="00B36AF3">
      <w:pPr>
        <w:spacing w:after="0" w:line="240" w:lineRule="auto"/>
        <w:jc w:val="both"/>
        <w:rPr>
          <w:lang w:val="el-GR"/>
        </w:rPr>
      </w:pPr>
      <w:r w:rsidRPr="00B36AF3">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770ED28D" w14:textId="77777777" w:rsidR="00B36AF3" w:rsidRPr="00B36AF3" w:rsidRDefault="00B36AF3" w:rsidP="00B36AF3">
      <w:pPr>
        <w:spacing w:after="0" w:line="240" w:lineRule="auto"/>
        <w:jc w:val="both"/>
        <w:rPr>
          <w:lang w:val="el-GR"/>
        </w:rPr>
      </w:pPr>
    </w:p>
    <w:p w14:paraId="0EB055D0" w14:textId="77777777" w:rsidR="00B36AF3" w:rsidRPr="00B36AF3" w:rsidRDefault="00B36AF3" w:rsidP="00B36AF3">
      <w:pPr>
        <w:spacing w:after="0" w:line="240" w:lineRule="auto"/>
        <w:jc w:val="both"/>
        <w:rPr>
          <w:lang w:val="el-GR"/>
        </w:rPr>
      </w:pPr>
      <w:r w:rsidRPr="00B36AF3">
        <w:rPr>
          <w:lang w:val="el-GR"/>
        </w:rPr>
        <w:t>Απάντηση: Ναι / Όχι</w:t>
      </w:r>
    </w:p>
    <w:p w14:paraId="1DD8BBB2" w14:textId="77777777" w:rsidR="00B36AF3" w:rsidRPr="00B36AF3" w:rsidRDefault="00B36AF3" w:rsidP="00B36AF3">
      <w:pPr>
        <w:spacing w:after="0" w:line="240" w:lineRule="auto"/>
        <w:jc w:val="both"/>
        <w:rPr>
          <w:lang w:val="el-GR"/>
        </w:rPr>
      </w:pPr>
    </w:p>
    <w:p w14:paraId="1EA558CF"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w:t>
      </w:r>
    </w:p>
    <w:p w14:paraId="484CB911" w14:textId="77777777" w:rsidR="00B36AF3" w:rsidRPr="00B36AF3" w:rsidRDefault="00B36AF3" w:rsidP="00B36AF3">
      <w:pPr>
        <w:spacing w:after="0" w:line="240" w:lineRule="auto"/>
        <w:jc w:val="both"/>
        <w:rPr>
          <w:u w:val="single"/>
          <w:lang w:val="el-GR"/>
        </w:rPr>
      </w:pPr>
    </w:p>
    <w:p w14:paraId="4264A009"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Ημερομηνία της καταδίκης:</w:t>
      </w:r>
    </w:p>
    <w:p w14:paraId="295C5176" w14:textId="77777777" w:rsidR="00B36AF3" w:rsidRPr="00B36AF3" w:rsidRDefault="00B36AF3" w:rsidP="00B36AF3">
      <w:pPr>
        <w:spacing w:after="0" w:line="240" w:lineRule="auto"/>
        <w:jc w:val="both"/>
        <w:rPr>
          <w:lang w:val="el-GR"/>
        </w:rPr>
      </w:pPr>
    </w:p>
    <w:p w14:paraId="55ADEDB0" w14:textId="77777777" w:rsidR="00B36AF3" w:rsidRPr="00B36AF3" w:rsidRDefault="00B36AF3" w:rsidP="00B36AF3">
      <w:pPr>
        <w:spacing w:after="0" w:line="240" w:lineRule="auto"/>
        <w:jc w:val="both"/>
        <w:rPr>
          <w:lang w:val="el-GR"/>
        </w:rPr>
      </w:pPr>
      <w:r w:rsidRPr="00B36AF3">
        <w:rPr>
          <w:lang w:val="el-GR"/>
        </w:rPr>
        <w:tab/>
        <w:t>(β)</w:t>
      </w:r>
      <w:r w:rsidRPr="00B36AF3">
        <w:rPr>
          <w:lang w:val="el-GR"/>
        </w:rPr>
        <w:tab/>
        <w:t>Λόγος(-οι):</w:t>
      </w:r>
    </w:p>
    <w:p w14:paraId="0C846044" w14:textId="77777777" w:rsidR="00B36AF3" w:rsidRPr="00B36AF3" w:rsidRDefault="00B36AF3" w:rsidP="00B36AF3">
      <w:pPr>
        <w:spacing w:after="0" w:line="240" w:lineRule="auto"/>
        <w:jc w:val="both"/>
        <w:rPr>
          <w:lang w:val="el-GR"/>
        </w:rPr>
      </w:pPr>
    </w:p>
    <w:p w14:paraId="4D6DD6B0" w14:textId="77777777" w:rsidR="00B36AF3" w:rsidRPr="00B36AF3" w:rsidRDefault="00B36AF3" w:rsidP="00B36AF3">
      <w:pPr>
        <w:spacing w:after="0" w:line="240" w:lineRule="auto"/>
        <w:jc w:val="both"/>
        <w:rPr>
          <w:lang w:val="el-GR"/>
        </w:rPr>
      </w:pPr>
      <w:r w:rsidRPr="00B36AF3">
        <w:rPr>
          <w:lang w:val="el-GR"/>
        </w:rPr>
        <w:tab/>
        <w:t>(γ)</w:t>
      </w:r>
      <w:r w:rsidRPr="00B36AF3">
        <w:rPr>
          <w:lang w:val="el-GR"/>
        </w:rPr>
        <w:tab/>
        <w:t>Προσδιορίστε ποιος έχει καταδικαστεί</w:t>
      </w:r>
    </w:p>
    <w:p w14:paraId="09D1EA71" w14:textId="77777777" w:rsidR="00B36AF3" w:rsidRPr="00B36AF3" w:rsidRDefault="00B36AF3" w:rsidP="00B36AF3">
      <w:pPr>
        <w:spacing w:after="0" w:line="240" w:lineRule="auto"/>
        <w:jc w:val="both"/>
        <w:rPr>
          <w:lang w:val="el-GR"/>
        </w:rPr>
      </w:pPr>
    </w:p>
    <w:p w14:paraId="551BB5FC" w14:textId="77777777" w:rsidR="00B36AF3" w:rsidRPr="00B36AF3" w:rsidRDefault="00B36AF3" w:rsidP="00B36AF3">
      <w:pPr>
        <w:spacing w:after="0" w:line="240" w:lineRule="auto"/>
        <w:jc w:val="both"/>
        <w:rPr>
          <w:lang w:val="el-GR"/>
        </w:rPr>
      </w:pPr>
      <w:r w:rsidRPr="00B36AF3">
        <w:rPr>
          <w:lang w:val="el-GR"/>
        </w:rPr>
        <w:t>(δ)</w:t>
      </w:r>
      <w:r w:rsidRPr="00B36AF3">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23216295" w14:textId="77777777" w:rsidR="00B36AF3" w:rsidRPr="00B36AF3" w:rsidRDefault="00B36AF3" w:rsidP="00B36AF3">
      <w:pPr>
        <w:spacing w:after="0" w:line="240" w:lineRule="auto"/>
        <w:jc w:val="both"/>
        <w:rPr>
          <w:lang w:val="el-GR"/>
        </w:rPr>
      </w:pPr>
    </w:p>
    <w:p w14:paraId="52CFC665" w14:textId="77777777" w:rsidR="00B36AF3" w:rsidRPr="00B36AF3" w:rsidRDefault="00B36AF3" w:rsidP="00B36AF3">
      <w:pPr>
        <w:spacing w:after="0" w:line="240" w:lineRule="auto"/>
        <w:jc w:val="both"/>
        <w:rPr>
          <w:lang w:val="el-GR"/>
        </w:rPr>
      </w:pPr>
      <w:r w:rsidRPr="00B36AF3">
        <w:rPr>
          <w:lang w:val="el-GR"/>
        </w:rPr>
        <w:tab/>
        <w:t>(ε)</w:t>
      </w:r>
      <w:r w:rsidRPr="00B36AF3">
        <w:rPr>
          <w:lang w:val="el-GR"/>
        </w:rPr>
        <w:tab/>
        <w:t>Περιγράψτε τα μέτρα που λήφθηκαν</w:t>
      </w:r>
    </w:p>
    <w:p w14:paraId="07FAE97C" w14:textId="77777777" w:rsidR="00B36AF3" w:rsidRPr="00B36AF3" w:rsidRDefault="00B36AF3" w:rsidP="00B36AF3">
      <w:pPr>
        <w:spacing w:after="0" w:line="240" w:lineRule="auto"/>
        <w:jc w:val="both"/>
        <w:rPr>
          <w:lang w:val="el-GR"/>
        </w:rPr>
      </w:pPr>
    </w:p>
    <w:p w14:paraId="3FDBF6E4" w14:textId="77777777" w:rsidR="00B36AF3" w:rsidRPr="00B36AF3" w:rsidRDefault="00B36AF3" w:rsidP="00B36AF3">
      <w:pPr>
        <w:spacing w:after="0" w:line="240" w:lineRule="auto"/>
        <w:jc w:val="both"/>
        <w:rPr>
          <w:lang w:val="el-GR"/>
        </w:rPr>
      </w:pPr>
      <w:r w:rsidRPr="00B36AF3">
        <w:rPr>
          <w:lang w:val="el-GR"/>
        </w:rPr>
        <w:t xml:space="preserve"> </w:t>
      </w:r>
      <w:r w:rsidRPr="00B36AF3">
        <w:rPr>
          <w:lang w:val="el-GR"/>
        </w:rPr>
        <w:tab/>
        <w:t>(</w:t>
      </w:r>
      <w:proofErr w:type="spellStart"/>
      <w:r w:rsidRPr="00B36AF3">
        <w:rPr>
          <w:lang w:val="el-GR"/>
        </w:rPr>
        <w:t>στ</w:t>
      </w:r>
      <w:proofErr w:type="spellEnd"/>
      <w:r w:rsidRPr="00B36AF3">
        <w:rPr>
          <w:lang w:val="el-GR"/>
        </w:rPr>
        <w:t>)</w:t>
      </w:r>
      <w:r w:rsidRPr="00B36AF3">
        <w:rPr>
          <w:lang w:val="el-GR"/>
        </w:rPr>
        <w:tab/>
        <w:t xml:space="preserve">Εάν η σχετική τεκμηρίωση διατίθεται ηλεκτρονικά, αναφέρετε: </w:t>
      </w:r>
    </w:p>
    <w:p w14:paraId="749B4F2F" w14:textId="77777777" w:rsidR="00B36AF3" w:rsidRPr="00B36AF3" w:rsidRDefault="00B36AF3" w:rsidP="00B36AF3">
      <w:pPr>
        <w:spacing w:after="0" w:line="240" w:lineRule="auto"/>
        <w:jc w:val="both"/>
        <w:rPr>
          <w:lang w:val="el-GR"/>
        </w:rPr>
      </w:pPr>
    </w:p>
    <w:p w14:paraId="0539AD6C"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10BEB8B7"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7FC10BF5" w14:textId="77777777" w:rsidR="00B36AF3" w:rsidRPr="00B36AF3" w:rsidRDefault="00B36AF3" w:rsidP="00B36AF3">
      <w:pPr>
        <w:spacing w:after="0" w:line="240" w:lineRule="auto"/>
        <w:jc w:val="both"/>
        <w:rPr>
          <w:lang w:val="el-GR"/>
        </w:rPr>
      </w:pPr>
    </w:p>
    <w:p w14:paraId="2BF4C126" w14:textId="77777777" w:rsidR="00B36AF3" w:rsidRPr="00B36AF3" w:rsidRDefault="00B36AF3" w:rsidP="00B36AF3">
      <w:pPr>
        <w:spacing w:after="0" w:line="240" w:lineRule="auto"/>
        <w:jc w:val="both"/>
        <w:rPr>
          <w:lang w:val="el-GR"/>
        </w:rPr>
      </w:pPr>
    </w:p>
    <w:p w14:paraId="67A28E1E" w14:textId="77777777" w:rsidR="00B36AF3" w:rsidRPr="00B36AF3" w:rsidRDefault="00B36AF3" w:rsidP="00B36AF3">
      <w:pPr>
        <w:spacing w:after="0" w:line="240" w:lineRule="auto"/>
        <w:jc w:val="both"/>
        <w:rPr>
          <w:lang w:val="el-GR"/>
        </w:rPr>
      </w:pPr>
      <w:r w:rsidRPr="00B36AF3">
        <w:rPr>
          <w:lang w:val="el-GR"/>
        </w:rPr>
        <w:t xml:space="preserve">(4) </w:t>
      </w:r>
      <w:r w:rsidRPr="00B36AF3">
        <w:rPr>
          <w:lang w:val="el-GR"/>
        </w:rPr>
        <w:tab/>
        <w:t>Τρομοκρατικό Έγκλημα ή Παράβαση Συνοδευόμενη με Τρομοκρατικές Δραστηριότητες</w:t>
      </w:r>
    </w:p>
    <w:p w14:paraId="62330165" w14:textId="77777777" w:rsidR="00B36AF3" w:rsidRPr="00B36AF3" w:rsidRDefault="00B36AF3" w:rsidP="00B36AF3">
      <w:pPr>
        <w:spacing w:after="0" w:line="240" w:lineRule="auto"/>
        <w:jc w:val="both"/>
        <w:rPr>
          <w:lang w:val="el-GR"/>
        </w:rPr>
      </w:pPr>
    </w:p>
    <w:p w14:paraId="59C95A21" w14:textId="77777777" w:rsidR="00B36AF3" w:rsidRPr="00B36AF3" w:rsidRDefault="00B36AF3" w:rsidP="00B36AF3">
      <w:pPr>
        <w:spacing w:after="0" w:line="240" w:lineRule="auto"/>
        <w:jc w:val="both"/>
        <w:rPr>
          <w:lang w:val="el-GR"/>
        </w:rPr>
      </w:pPr>
      <w:r w:rsidRPr="00B36AF3">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1C93870C" w14:textId="77777777" w:rsidR="00B36AF3" w:rsidRPr="00B36AF3" w:rsidRDefault="00B36AF3" w:rsidP="00B36AF3">
      <w:pPr>
        <w:spacing w:after="0" w:line="240" w:lineRule="auto"/>
        <w:jc w:val="both"/>
        <w:rPr>
          <w:lang w:val="el-GR"/>
        </w:rPr>
      </w:pPr>
    </w:p>
    <w:p w14:paraId="62B08FC7" w14:textId="77777777" w:rsidR="00B36AF3" w:rsidRPr="00B36AF3" w:rsidRDefault="00B36AF3" w:rsidP="00B36AF3">
      <w:pPr>
        <w:spacing w:after="0" w:line="240" w:lineRule="auto"/>
        <w:jc w:val="both"/>
        <w:rPr>
          <w:lang w:val="el-GR"/>
        </w:rPr>
      </w:pPr>
      <w:r w:rsidRPr="00B36AF3">
        <w:rPr>
          <w:lang w:val="el-GR"/>
        </w:rPr>
        <w:t>Απάντηση: Ναι / Όχι</w:t>
      </w:r>
    </w:p>
    <w:p w14:paraId="2A88BCE1" w14:textId="77777777" w:rsidR="00B36AF3" w:rsidRPr="00B36AF3" w:rsidRDefault="00B36AF3" w:rsidP="00B36AF3">
      <w:pPr>
        <w:spacing w:after="0" w:line="240" w:lineRule="auto"/>
        <w:jc w:val="both"/>
        <w:rPr>
          <w:lang w:val="el-GR"/>
        </w:rPr>
      </w:pPr>
    </w:p>
    <w:p w14:paraId="5AC2D9AE"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w:t>
      </w:r>
    </w:p>
    <w:p w14:paraId="0025CF2B" w14:textId="77777777" w:rsidR="00B36AF3" w:rsidRPr="00B36AF3" w:rsidRDefault="00B36AF3" w:rsidP="00B36AF3">
      <w:pPr>
        <w:spacing w:after="0" w:line="240" w:lineRule="auto"/>
        <w:jc w:val="both"/>
        <w:rPr>
          <w:u w:val="single"/>
          <w:lang w:val="el-GR"/>
        </w:rPr>
      </w:pPr>
    </w:p>
    <w:p w14:paraId="458947C3"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Ημερομηνία της καταδίκης:</w:t>
      </w:r>
    </w:p>
    <w:p w14:paraId="3E92E4F3" w14:textId="77777777" w:rsidR="00B36AF3" w:rsidRPr="00B36AF3" w:rsidRDefault="00B36AF3" w:rsidP="00B36AF3">
      <w:pPr>
        <w:spacing w:after="0" w:line="240" w:lineRule="auto"/>
        <w:jc w:val="both"/>
        <w:rPr>
          <w:lang w:val="el-GR"/>
        </w:rPr>
      </w:pPr>
      <w:r w:rsidRPr="00B36AF3">
        <w:rPr>
          <w:lang w:val="el-GR"/>
        </w:rPr>
        <w:tab/>
        <w:t>(β)</w:t>
      </w:r>
      <w:r w:rsidRPr="00B36AF3">
        <w:rPr>
          <w:lang w:val="el-GR"/>
        </w:rPr>
        <w:tab/>
        <w:t>Λόγος(-οι):</w:t>
      </w:r>
    </w:p>
    <w:p w14:paraId="24660FBA" w14:textId="77777777" w:rsidR="00B36AF3" w:rsidRPr="00B36AF3" w:rsidRDefault="00B36AF3" w:rsidP="00B36AF3">
      <w:pPr>
        <w:spacing w:after="0" w:line="240" w:lineRule="auto"/>
        <w:jc w:val="both"/>
        <w:rPr>
          <w:lang w:val="el-GR"/>
        </w:rPr>
      </w:pPr>
    </w:p>
    <w:p w14:paraId="7A76170D" w14:textId="77777777" w:rsidR="00B36AF3" w:rsidRPr="00B36AF3" w:rsidRDefault="00B36AF3" w:rsidP="00B36AF3">
      <w:pPr>
        <w:spacing w:after="0" w:line="240" w:lineRule="auto"/>
        <w:jc w:val="both"/>
        <w:rPr>
          <w:lang w:val="el-GR"/>
        </w:rPr>
      </w:pPr>
      <w:r w:rsidRPr="00B36AF3">
        <w:rPr>
          <w:lang w:val="el-GR"/>
        </w:rPr>
        <w:tab/>
        <w:t>(γ)</w:t>
      </w:r>
      <w:r w:rsidRPr="00B36AF3">
        <w:rPr>
          <w:lang w:val="el-GR"/>
        </w:rPr>
        <w:tab/>
        <w:t>Προσδιορίστε ποιος έχει καταδικαστεί</w:t>
      </w:r>
    </w:p>
    <w:p w14:paraId="1F5F4EAD" w14:textId="77777777" w:rsidR="00B36AF3" w:rsidRPr="00B36AF3" w:rsidRDefault="00B36AF3" w:rsidP="00B36AF3">
      <w:pPr>
        <w:spacing w:after="0" w:line="240" w:lineRule="auto"/>
        <w:jc w:val="both"/>
        <w:rPr>
          <w:lang w:val="el-GR"/>
        </w:rPr>
      </w:pPr>
    </w:p>
    <w:p w14:paraId="265A0D8E" w14:textId="77777777" w:rsidR="00B36AF3" w:rsidRPr="00B36AF3" w:rsidRDefault="00B36AF3" w:rsidP="00B36AF3">
      <w:pPr>
        <w:spacing w:after="0" w:line="240" w:lineRule="auto"/>
        <w:jc w:val="both"/>
        <w:rPr>
          <w:lang w:val="el-GR"/>
        </w:rPr>
      </w:pPr>
      <w:r w:rsidRPr="00B36AF3">
        <w:rPr>
          <w:lang w:val="el-GR"/>
        </w:rPr>
        <w:t>(δ)</w:t>
      </w:r>
      <w:r w:rsidRPr="00B36AF3">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67C6B7BB" w14:textId="77777777" w:rsidR="00B36AF3" w:rsidRPr="00B36AF3" w:rsidRDefault="00B36AF3" w:rsidP="00B36AF3">
      <w:pPr>
        <w:spacing w:after="0" w:line="240" w:lineRule="auto"/>
        <w:jc w:val="both"/>
        <w:rPr>
          <w:lang w:val="el-GR"/>
        </w:rPr>
      </w:pPr>
    </w:p>
    <w:p w14:paraId="4D837526" w14:textId="77777777" w:rsidR="00B36AF3" w:rsidRPr="00B36AF3" w:rsidRDefault="00B36AF3" w:rsidP="00B36AF3">
      <w:pPr>
        <w:spacing w:after="0" w:line="240" w:lineRule="auto"/>
        <w:jc w:val="both"/>
        <w:rPr>
          <w:lang w:val="el-GR"/>
        </w:rPr>
      </w:pPr>
      <w:r w:rsidRPr="00B36AF3">
        <w:rPr>
          <w:lang w:val="el-GR"/>
        </w:rPr>
        <w:tab/>
        <w:t>(ε)</w:t>
      </w:r>
      <w:r w:rsidRPr="00B36AF3">
        <w:rPr>
          <w:lang w:val="el-GR"/>
        </w:rPr>
        <w:tab/>
        <w:t>Περιγράψτε τα μέτρα που λήφθηκαν</w:t>
      </w:r>
    </w:p>
    <w:p w14:paraId="47320214" w14:textId="77777777" w:rsidR="00B36AF3" w:rsidRPr="00B36AF3" w:rsidRDefault="00B36AF3" w:rsidP="00B36AF3">
      <w:pPr>
        <w:spacing w:after="0" w:line="240" w:lineRule="auto"/>
        <w:jc w:val="both"/>
        <w:rPr>
          <w:lang w:val="el-GR"/>
        </w:rPr>
      </w:pPr>
    </w:p>
    <w:p w14:paraId="648699D9" w14:textId="77777777" w:rsidR="00B36AF3" w:rsidRPr="00B36AF3" w:rsidRDefault="00B36AF3" w:rsidP="00B36AF3">
      <w:pPr>
        <w:spacing w:after="0" w:line="240" w:lineRule="auto"/>
        <w:jc w:val="both"/>
        <w:rPr>
          <w:lang w:val="el-GR"/>
        </w:rPr>
      </w:pPr>
      <w:r w:rsidRPr="00B36AF3">
        <w:rPr>
          <w:lang w:val="el-GR"/>
        </w:rPr>
        <w:tab/>
        <w:t>(</w:t>
      </w:r>
      <w:proofErr w:type="spellStart"/>
      <w:r w:rsidRPr="00B36AF3">
        <w:rPr>
          <w:lang w:val="el-GR"/>
        </w:rPr>
        <w:t>στ</w:t>
      </w:r>
      <w:proofErr w:type="spellEnd"/>
      <w:r w:rsidRPr="00B36AF3">
        <w:rPr>
          <w:lang w:val="el-GR"/>
        </w:rPr>
        <w:t>)</w:t>
      </w:r>
      <w:r w:rsidRPr="00B36AF3">
        <w:rPr>
          <w:lang w:val="el-GR"/>
        </w:rPr>
        <w:tab/>
        <w:t xml:space="preserve">Εάν η σχετική τεκμηρίωση διατίθεται ηλεκτρονικά, αναφέρετε: </w:t>
      </w:r>
    </w:p>
    <w:p w14:paraId="1AC8F8D8" w14:textId="77777777" w:rsidR="00B36AF3" w:rsidRPr="00B36AF3" w:rsidRDefault="00B36AF3" w:rsidP="00B36AF3">
      <w:pPr>
        <w:spacing w:after="0" w:line="240" w:lineRule="auto"/>
        <w:jc w:val="both"/>
        <w:rPr>
          <w:lang w:val="el-GR"/>
        </w:rPr>
      </w:pPr>
    </w:p>
    <w:p w14:paraId="2AFF363C" w14:textId="77777777" w:rsidR="00B36AF3" w:rsidRPr="00B36AF3" w:rsidRDefault="00B36AF3" w:rsidP="00B36AF3">
      <w:pPr>
        <w:spacing w:after="0" w:line="240" w:lineRule="auto"/>
        <w:jc w:val="both"/>
        <w:rPr>
          <w:lang w:val="el-GR"/>
        </w:rPr>
      </w:pP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1BD06561" w14:textId="77777777" w:rsidR="00B36AF3" w:rsidRPr="00B36AF3" w:rsidRDefault="00B36AF3" w:rsidP="00B36AF3">
      <w:pPr>
        <w:spacing w:after="0" w:line="240" w:lineRule="auto"/>
        <w:jc w:val="both"/>
        <w:rPr>
          <w:lang w:val="el-GR"/>
        </w:rPr>
      </w:pPr>
    </w:p>
    <w:p w14:paraId="24CDFBF4" w14:textId="77777777" w:rsidR="00B36AF3" w:rsidRPr="00B36AF3" w:rsidRDefault="00B36AF3" w:rsidP="00B36AF3">
      <w:pPr>
        <w:spacing w:after="0" w:line="240" w:lineRule="auto"/>
        <w:jc w:val="both"/>
        <w:rPr>
          <w:lang w:val="el-GR"/>
        </w:rPr>
      </w:pP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0D477E95" w14:textId="77777777" w:rsidR="00B36AF3" w:rsidRPr="00B36AF3" w:rsidRDefault="00B36AF3" w:rsidP="00B36AF3">
      <w:pPr>
        <w:spacing w:after="0" w:line="240" w:lineRule="auto"/>
        <w:jc w:val="both"/>
        <w:rPr>
          <w:lang w:val="el-GR"/>
        </w:rPr>
      </w:pPr>
    </w:p>
    <w:p w14:paraId="0ACFE3C9" w14:textId="77777777" w:rsidR="00B36AF3" w:rsidRPr="00B36AF3" w:rsidRDefault="00B36AF3" w:rsidP="00B36AF3">
      <w:pPr>
        <w:spacing w:after="0" w:line="240" w:lineRule="auto"/>
        <w:jc w:val="both"/>
        <w:rPr>
          <w:lang w:val="el-GR"/>
        </w:rPr>
      </w:pPr>
      <w:r w:rsidRPr="00B36AF3">
        <w:rPr>
          <w:lang w:val="el-GR"/>
        </w:rPr>
        <w:tab/>
        <w:t>(</w:t>
      </w:r>
      <w:r w:rsidRPr="00B36AF3">
        <w:t>iii</w:t>
      </w:r>
      <w:r w:rsidRPr="00B36AF3">
        <w:rPr>
          <w:lang w:val="el-GR"/>
        </w:rPr>
        <w:t>)</w:t>
      </w:r>
      <w:r w:rsidRPr="00B36AF3">
        <w:rPr>
          <w:lang w:val="el-GR"/>
        </w:rPr>
        <w:tab/>
        <w:t>Αρχή ή Φορέας έκδοσης:</w:t>
      </w:r>
    </w:p>
    <w:p w14:paraId="64625EB3" w14:textId="77777777" w:rsidR="00B36AF3" w:rsidRPr="00B36AF3" w:rsidRDefault="00B36AF3" w:rsidP="00B36AF3">
      <w:pPr>
        <w:spacing w:after="0" w:line="240" w:lineRule="auto"/>
        <w:jc w:val="both"/>
        <w:rPr>
          <w:lang w:val="el-GR"/>
        </w:rPr>
      </w:pPr>
    </w:p>
    <w:p w14:paraId="2CD7DA36" w14:textId="77777777" w:rsidR="00B36AF3" w:rsidRPr="00B36AF3" w:rsidRDefault="00B36AF3" w:rsidP="00B36AF3">
      <w:pPr>
        <w:spacing w:after="0" w:line="240" w:lineRule="auto"/>
        <w:jc w:val="both"/>
        <w:rPr>
          <w:lang w:val="el-GR"/>
        </w:rPr>
      </w:pPr>
    </w:p>
    <w:p w14:paraId="6FDB13A5" w14:textId="77777777" w:rsidR="00B36AF3" w:rsidRPr="00B36AF3" w:rsidRDefault="00B36AF3" w:rsidP="00B36AF3">
      <w:pPr>
        <w:spacing w:after="0" w:line="240" w:lineRule="auto"/>
        <w:jc w:val="both"/>
        <w:rPr>
          <w:lang w:val="el-GR"/>
        </w:rPr>
      </w:pPr>
      <w:r w:rsidRPr="00B36AF3">
        <w:rPr>
          <w:lang w:val="el-GR"/>
        </w:rPr>
        <w:t xml:space="preserve">(5) </w:t>
      </w:r>
      <w:r w:rsidRPr="00B36AF3">
        <w:rPr>
          <w:lang w:val="el-GR"/>
        </w:rPr>
        <w:tab/>
        <w:t>Νομιμοποίηση Εσόδων από Παράνομες Δραστηριότητες και Χρηματοδότηση της Τρομοκρατίας</w:t>
      </w:r>
    </w:p>
    <w:p w14:paraId="428D8C77" w14:textId="77777777" w:rsidR="00B36AF3" w:rsidRPr="00B36AF3" w:rsidRDefault="00B36AF3" w:rsidP="00B36AF3">
      <w:pPr>
        <w:spacing w:after="0" w:line="240" w:lineRule="auto"/>
        <w:jc w:val="both"/>
        <w:rPr>
          <w:lang w:val="el-GR"/>
        </w:rPr>
      </w:pPr>
    </w:p>
    <w:p w14:paraId="4B527DE2" w14:textId="77777777" w:rsidR="00B36AF3" w:rsidRPr="00B36AF3" w:rsidRDefault="00B36AF3" w:rsidP="00B36AF3">
      <w:pPr>
        <w:spacing w:after="0" w:line="240" w:lineRule="auto"/>
        <w:jc w:val="both"/>
        <w:rPr>
          <w:lang w:val="el-GR"/>
        </w:rPr>
      </w:pPr>
      <w:r w:rsidRPr="00B36AF3">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36B419F9" w14:textId="77777777" w:rsidR="00B36AF3" w:rsidRPr="00B36AF3" w:rsidRDefault="00B36AF3" w:rsidP="00B36AF3">
      <w:pPr>
        <w:spacing w:after="0" w:line="240" w:lineRule="auto"/>
        <w:jc w:val="both"/>
        <w:rPr>
          <w:lang w:val="el-GR"/>
        </w:rPr>
      </w:pPr>
    </w:p>
    <w:p w14:paraId="36553B40" w14:textId="77777777" w:rsidR="00B36AF3" w:rsidRPr="00B36AF3" w:rsidRDefault="00B36AF3" w:rsidP="00B36AF3">
      <w:pPr>
        <w:spacing w:after="0" w:line="240" w:lineRule="auto"/>
        <w:jc w:val="both"/>
        <w:rPr>
          <w:lang w:val="el-GR"/>
        </w:rPr>
      </w:pPr>
      <w:r w:rsidRPr="00B36AF3">
        <w:rPr>
          <w:lang w:val="el-GR"/>
        </w:rPr>
        <w:t>Απάντηση: Ναι / Όχι</w:t>
      </w:r>
    </w:p>
    <w:p w14:paraId="7ECEDF43" w14:textId="77777777" w:rsidR="00B36AF3" w:rsidRPr="00B36AF3" w:rsidRDefault="00B36AF3" w:rsidP="00B36AF3">
      <w:pPr>
        <w:spacing w:after="0" w:line="240" w:lineRule="auto"/>
        <w:jc w:val="both"/>
        <w:rPr>
          <w:lang w:val="el-GR"/>
        </w:rPr>
      </w:pPr>
    </w:p>
    <w:p w14:paraId="61580573" w14:textId="77777777" w:rsidR="00B36AF3" w:rsidRPr="00B36AF3" w:rsidRDefault="00B36AF3" w:rsidP="00B36AF3">
      <w:pPr>
        <w:spacing w:after="0" w:line="240" w:lineRule="auto"/>
        <w:jc w:val="both"/>
        <w:rPr>
          <w:u w:val="single"/>
          <w:lang w:val="el-GR"/>
        </w:rPr>
      </w:pPr>
      <w:r w:rsidRPr="00B36AF3">
        <w:rPr>
          <w:u w:val="single"/>
          <w:lang w:val="el-GR"/>
        </w:rPr>
        <w:lastRenderedPageBreak/>
        <w:t>Σε περίπτωση καταφατικής απάντησης</w:t>
      </w:r>
    </w:p>
    <w:p w14:paraId="08D5ED37" w14:textId="77777777" w:rsidR="00B36AF3" w:rsidRPr="00B36AF3" w:rsidRDefault="00B36AF3" w:rsidP="00B36AF3">
      <w:pPr>
        <w:spacing w:after="0" w:line="240" w:lineRule="auto"/>
        <w:jc w:val="both"/>
        <w:rPr>
          <w:u w:val="single"/>
          <w:lang w:val="el-GR"/>
        </w:rPr>
      </w:pPr>
    </w:p>
    <w:p w14:paraId="11FA01B1"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Ημερομηνία της καταδίκης:</w:t>
      </w:r>
    </w:p>
    <w:p w14:paraId="3F1FAB4F" w14:textId="77777777" w:rsidR="00B36AF3" w:rsidRPr="00B36AF3" w:rsidRDefault="00B36AF3" w:rsidP="00B36AF3">
      <w:pPr>
        <w:spacing w:after="0" w:line="240" w:lineRule="auto"/>
        <w:jc w:val="both"/>
        <w:rPr>
          <w:lang w:val="el-GR"/>
        </w:rPr>
      </w:pPr>
    </w:p>
    <w:p w14:paraId="3CFBBE88" w14:textId="77777777" w:rsidR="00B36AF3" w:rsidRPr="00B36AF3" w:rsidRDefault="00B36AF3" w:rsidP="00B36AF3">
      <w:pPr>
        <w:spacing w:after="0" w:line="240" w:lineRule="auto"/>
        <w:jc w:val="both"/>
        <w:rPr>
          <w:lang w:val="el-GR"/>
        </w:rPr>
      </w:pPr>
      <w:r w:rsidRPr="00B36AF3">
        <w:rPr>
          <w:lang w:val="el-GR"/>
        </w:rPr>
        <w:tab/>
        <w:t>(β)</w:t>
      </w:r>
      <w:r w:rsidRPr="00B36AF3">
        <w:rPr>
          <w:lang w:val="el-GR"/>
        </w:rPr>
        <w:tab/>
        <w:t>Λόγος(-οι):</w:t>
      </w:r>
    </w:p>
    <w:p w14:paraId="20C9302A" w14:textId="77777777" w:rsidR="00B36AF3" w:rsidRPr="00B36AF3" w:rsidRDefault="00B36AF3" w:rsidP="00B36AF3">
      <w:pPr>
        <w:spacing w:after="0" w:line="240" w:lineRule="auto"/>
        <w:jc w:val="both"/>
        <w:rPr>
          <w:lang w:val="el-GR"/>
        </w:rPr>
      </w:pPr>
    </w:p>
    <w:p w14:paraId="61497D0B" w14:textId="77777777" w:rsidR="00B36AF3" w:rsidRPr="00B36AF3" w:rsidRDefault="00B36AF3" w:rsidP="00B36AF3">
      <w:pPr>
        <w:spacing w:after="0" w:line="240" w:lineRule="auto"/>
        <w:jc w:val="both"/>
        <w:rPr>
          <w:lang w:val="el-GR"/>
        </w:rPr>
      </w:pPr>
      <w:r w:rsidRPr="00B36AF3">
        <w:rPr>
          <w:lang w:val="el-GR"/>
        </w:rPr>
        <w:tab/>
        <w:t>(γ)</w:t>
      </w:r>
      <w:r w:rsidRPr="00B36AF3">
        <w:rPr>
          <w:lang w:val="el-GR"/>
        </w:rPr>
        <w:tab/>
        <w:t>Προσδιορίστε ποιος έχει καταδικαστεί</w:t>
      </w:r>
    </w:p>
    <w:p w14:paraId="5B4EFB44" w14:textId="77777777" w:rsidR="00B36AF3" w:rsidRPr="00B36AF3" w:rsidRDefault="00B36AF3" w:rsidP="00B36AF3">
      <w:pPr>
        <w:spacing w:after="0" w:line="240" w:lineRule="auto"/>
        <w:jc w:val="both"/>
        <w:rPr>
          <w:lang w:val="el-GR"/>
        </w:rPr>
      </w:pPr>
    </w:p>
    <w:p w14:paraId="000A4B9B" w14:textId="77777777" w:rsidR="00B36AF3" w:rsidRPr="00B36AF3" w:rsidRDefault="00B36AF3" w:rsidP="00B36AF3">
      <w:pPr>
        <w:spacing w:after="0" w:line="240" w:lineRule="auto"/>
        <w:jc w:val="both"/>
        <w:rPr>
          <w:lang w:val="el-GR"/>
        </w:rPr>
      </w:pPr>
      <w:r w:rsidRPr="00B36AF3">
        <w:rPr>
          <w:lang w:val="el-GR"/>
        </w:rPr>
        <w:t>(δ)</w:t>
      </w:r>
      <w:r w:rsidRPr="00B36AF3">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26031C01" w14:textId="77777777" w:rsidR="00B36AF3" w:rsidRPr="00B36AF3" w:rsidRDefault="00B36AF3" w:rsidP="00B36AF3">
      <w:pPr>
        <w:spacing w:after="0" w:line="240" w:lineRule="auto"/>
        <w:jc w:val="both"/>
        <w:rPr>
          <w:lang w:val="el-GR"/>
        </w:rPr>
      </w:pPr>
    </w:p>
    <w:p w14:paraId="605609A9" w14:textId="77777777" w:rsidR="00B36AF3" w:rsidRPr="00B36AF3" w:rsidRDefault="00B36AF3" w:rsidP="00B36AF3">
      <w:pPr>
        <w:spacing w:after="0" w:line="240" w:lineRule="auto"/>
        <w:jc w:val="both"/>
        <w:rPr>
          <w:lang w:val="el-GR"/>
        </w:rPr>
      </w:pPr>
      <w:r w:rsidRPr="00B36AF3">
        <w:rPr>
          <w:lang w:val="el-GR"/>
        </w:rPr>
        <w:tab/>
        <w:t>(ε)</w:t>
      </w:r>
      <w:r w:rsidRPr="00B36AF3">
        <w:rPr>
          <w:lang w:val="el-GR"/>
        </w:rPr>
        <w:tab/>
        <w:t>Περιγράψτε τα μέτρα που λήφθηκαν</w:t>
      </w:r>
    </w:p>
    <w:p w14:paraId="5FBD81D1" w14:textId="77777777" w:rsidR="00B36AF3" w:rsidRPr="00B36AF3" w:rsidRDefault="00B36AF3" w:rsidP="00B36AF3">
      <w:pPr>
        <w:spacing w:after="0" w:line="240" w:lineRule="auto"/>
        <w:jc w:val="both"/>
        <w:rPr>
          <w:lang w:val="el-GR"/>
        </w:rPr>
      </w:pPr>
    </w:p>
    <w:p w14:paraId="042A1E93" w14:textId="77777777" w:rsidR="00B36AF3" w:rsidRPr="00B36AF3" w:rsidRDefault="00B36AF3" w:rsidP="00B36AF3">
      <w:pPr>
        <w:spacing w:after="0" w:line="240" w:lineRule="auto"/>
        <w:jc w:val="both"/>
        <w:rPr>
          <w:lang w:val="el-GR"/>
        </w:rPr>
      </w:pPr>
      <w:r w:rsidRPr="00B36AF3">
        <w:rPr>
          <w:lang w:val="el-GR"/>
        </w:rPr>
        <w:tab/>
        <w:t>(</w:t>
      </w:r>
      <w:proofErr w:type="spellStart"/>
      <w:r w:rsidRPr="00B36AF3">
        <w:rPr>
          <w:lang w:val="el-GR"/>
        </w:rPr>
        <w:t>στ</w:t>
      </w:r>
      <w:proofErr w:type="spellEnd"/>
      <w:r w:rsidRPr="00B36AF3">
        <w:rPr>
          <w:lang w:val="el-GR"/>
        </w:rPr>
        <w:t>)</w:t>
      </w:r>
      <w:r w:rsidRPr="00B36AF3">
        <w:rPr>
          <w:lang w:val="el-GR"/>
        </w:rPr>
        <w:tab/>
        <w:t xml:space="preserve">Εάν η σχετική τεκμηρίωση διατίθεται ηλεκτρονικά, αναφέρετε: </w:t>
      </w:r>
    </w:p>
    <w:p w14:paraId="5EE3933D" w14:textId="77777777" w:rsidR="00B36AF3" w:rsidRPr="00B36AF3" w:rsidRDefault="00B36AF3" w:rsidP="00B36AF3">
      <w:pPr>
        <w:spacing w:after="0" w:line="240" w:lineRule="auto"/>
        <w:jc w:val="both"/>
        <w:rPr>
          <w:lang w:val="el-GR"/>
        </w:rPr>
      </w:pPr>
    </w:p>
    <w:p w14:paraId="5B9480F2"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6B23B26E" w14:textId="77777777" w:rsidR="00B36AF3" w:rsidRPr="00B36AF3" w:rsidRDefault="00B36AF3" w:rsidP="00B36AF3">
      <w:pPr>
        <w:spacing w:after="0" w:line="240" w:lineRule="auto"/>
        <w:jc w:val="both"/>
        <w:rPr>
          <w:lang w:val="el-GR"/>
        </w:rPr>
      </w:pPr>
    </w:p>
    <w:p w14:paraId="53812317"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1C2C1062" w14:textId="77777777" w:rsidR="00B36AF3" w:rsidRPr="00B36AF3" w:rsidRDefault="00B36AF3" w:rsidP="00B36AF3">
      <w:pPr>
        <w:spacing w:after="0" w:line="240" w:lineRule="auto"/>
        <w:jc w:val="both"/>
        <w:rPr>
          <w:lang w:val="el-GR"/>
        </w:rPr>
      </w:pPr>
    </w:p>
    <w:p w14:paraId="617D501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1F75C5E4" w14:textId="77777777" w:rsidR="00B36AF3" w:rsidRPr="00B36AF3" w:rsidRDefault="00B36AF3" w:rsidP="00B36AF3">
      <w:pPr>
        <w:spacing w:after="0" w:line="240" w:lineRule="auto"/>
        <w:jc w:val="both"/>
        <w:rPr>
          <w:lang w:val="el-GR"/>
        </w:rPr>
      </w:pPr>
    </w:p>
    <w:p w14:paraId="04357F44" w14:textId="77777777" w:rsidR="00B36AF3" w:rsidRPr="00B36AF3" w:rsidRDefault="00B36AF3" w:rsidP="00B36AF3">
      <w:pPr>
        <w:spacing w:after="0" w:line="240" w:lineRule="auto"/>
        <w:jc w:val="both"/>
        <w:rPr>
          <w:lang w:val="el-GR"/>
        </w:rPr>
      </w:pPr>
      <w:r w:rsidRPr="00B36AF3">
        <w:rPr>
          <w:lang w:val="el-GR"/>
        </w:rPr>
        <w:t xml:space="preserve">(6) </w:t>
      </w:r>
      <w:r w:rsidRPr="00B36AF3">
        <w:rPr>
          <w:lang w:val="el-GR"/>
        </w:rPr>
        <w:tab/>
        <w:t>Παιδική εργασία και άλλες μορφές εμπορίας ανθρώπων</w:t>
      </w:r>
    </w:p>
    <w:p w14:paraId="13601977" w14:textId="77777777" w:rsidR="00B36AF3" w:rsidRPr="00B36AF3" w:rsidRDefault="00B36AF3" w:rsidP="00B36AF3">
      <w:pPr>
        <w:spacing w:after="0" w:line="240" w:lineRule="auto"/>
        <w:jc w:val="both"/>
        <w:rPr>
          <w:lang w:val="el-GR"/>
        </w:rPr>
      </w:pPr>
    </w:p>
    <w:p w14:paraId="68BDA1D3" w14:textId="77777777" w:rsidR="00B36AF3" w:rsidRPr="00B36AF3" w:rsidRDefault="00B36AF3" w:rsidP="00B36AF3">
      <w:pPr>
        <w:spacing w:after="0" w:line="240" w:lineRule="auto"/>
        <w:jc w:val="both"/>
        <w:rPr>
          <w:lang w:val="el-GR"/>
        </w:rPr>
      </w:pPr>
      <w:r w:rsidRPr="00B36AF3">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4DF61350" w14:textId="77777777" w:rsidR="00B36AF3" w:rsidRPr="00B36AF3" w:rsidRDefault="00B36AF3" w:rsidP="00B36AF3">
      <w:pPr>
        <w:spacing w:after="0" w:line="240" w:lineRule="auto"/>
        <w:jc w:val="both"/>
        <w:rPr>
          <w:lang w:val="el-GR"/>
        </w:rPr>
      </w:pPr>
    </w:p>
    <w:p w14:paraId="744FC0F9" w14:textId="77777777" w:rsidR="00B36AF3" w:rsidRPr="00B36AF3" w:rsidRDefault="00B36AF3" w:rsidP="00B36AF3">
      <w:pPr>
        <w:spacing w:after="0" w:line="240" w:lineRule="auto"/>
        <w:jc w:val="both"/>
        <w:rPr>
          <w:lang w:val="el-GR"/>
        </w:rPr>
      </w:pPr>
      <w:r w:rsidRPr="00B36AF3">
        <w:rPr>
          <w:lang w:val="el-GR"/>
        </w:rPr>
        <w:t>Απάντηση: Ναι / Όχι</w:t>
      </w:r>
    </w:p>
    <w:p w14:paraId="32AAF34A" w14:textId="77777777" w:rsidR="00B36AF3" w:rsidRPr="00B36AF3" w:rsidRDefault="00B36AF3" w:rsidP="00B36AF3">
      <w:pPr>
        <w:spacing w:after="0" w:line="240" w:lineRule="auto"/>
        <w:jc w:val="both"/>
        <w:rPr>
          <w:lang w:val="el-GR"/>
        </w:rPr>
      </w:pPr>
    </w:p>
    <w:p w14:paraId="634427D6"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w:t>
      </w:r>
    </w:p>
    <w:p w14:paraId="48B9214C" w14:textId="77777777" w:rsidR="00B36AF3" w:rsidRPr="00B36AF3" w:rsidRDefault="00B36AF3" w:rsidP="00B36AF3">
      <w:pPr>
        <w:spacing w:after="0" w:line="240" w:lineRule="auto"/>
        <w:jc w:val="both"/>
        <w:rPr>
          <w:u w:val="single"/>
          <w:lang w:val="el-GR"/>
        </w:rPr>
      </w:pPr>
    </w:p>
    <w:p w14:paraId="013F3150"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Ημερομηνία της καταδίκης:</w:t>
      </w:r>
    </w:p>
    <w:p w14:paraId="70536F39" w14:textId="77777777" w:rsidR="00B36AF3" w:rsidRPr="00B36AF3" w:rsidRDefault="00B36AF3" w:rsidP="00B36AF3">
      <w:pPr>
        <w:spacing w:after="0" w:line="240" w:lineRule="auto"/>
        <w:jc w:val="both"/>
        <w:rPr>
          <w:lang w:val="el-GR"/>
        </w:rPr>
      </w:pPr>
    </w:p>
    <w:p w14:paraId="4BDEE182" w14:textId="77777777" w:rsidR="00B36AF3" w:rsidRPr="00B36AF3" w:rsidRDefault="00B36AF3" w:rsidP="00B36AF3">
      <w:pPr>
        <w:spacing w:after="0" w:line="240" w:lineRule="auto"/>
        <w:jc w:val="both"/>
        <w:rPr>
          <w:lang w:val="el-GR"/>
        </w:rPr>
      </w:pPr>
      <w:r w:rsidRPr="00B36AF3">
        <w:rPr>
          <w:lang w:val="el-GR"/>
        </w:rPr>
        <w:tab/>
        <w:t>(β)</w:t>
      </w:r>
      <w:r w:rsidRPr="00B36AF3">
        <w:rPr>
          <w:lang w:val="el-GR"/>
        </w:rPr>
        <w:tab/>
        <w:t>Λόγος(-οι):</w:t>
      </w:r>
    </w:p>
    <w:p w14:paraId="407E0AB9" w14:textId="77777777" w:rsidR="00B36AF3" w:rsidRPr="00B36AF3" w:rsidRDefault="00B36AF3" w:rsidP="00B36AF3">
      <w:pPr>
        <w:spacing w:after="0" w:line="240" w:lineRule="auto"/>
        <w:jc w:val="both"/>
        <w:rPr>
          <w:lang w:val="el-GR"/>
        </w:rPr>
      </w:pPr>
    </w:p>
    <w:p w14:paraId="3E6E3486" w14:textId="77777777" w:rsidR="00B36AF3" w:rsidRPr="00B36AF3" w:rsidRDefault="00B36AF3" w:rsidP="00B36AF3">
      <w:pPr>
        <w:spacing w:after="0" w:line="240" w:lineRule="auto"/>
        <w:jc w:val="both"/>
        <w:rPr>
          <w:lang w:val="el-GR"/>
        </w:rPr>
      </w:pPr>
      <w:r w:rsidRPr="00B36AF3">
        <w:rPr>
          <w:lang w:val="el-GR"/>
        </w:rPr>
        <w:tab/>
        <w:t>(γ)</w:t>
      </w:r>
      <w:r w:rsidRPr="00B36AF3">
        <w:rPr>
          <w:lang w:val="el-GR"/>
        </w:rPr>
        <w:tab/>
        <w:t>Προσδιορίστε ποιος έχει καταδικαστεί</w:t>
      </w:r>
    </w:p>
    <w:p w14:paraId="24E1BFF0" w14:textId="77777777" w:rsidR="00B36AF3" w:rsidRPr="00B36AF3" w:rsidRDefault="00B36AF3" w:rsidP="00B36AF3">
      <w:pPr>
        <w:spacing w:after="0" w:line="240" w:lineRule="auto"/>
        <w:jc w:val="both"/>
        <w:rPr>
          <w:lang w:val="el-GR"/>
        </w:rPr>
      </w:pPr>
    </w:p>
    <w:p w14:paraId="038D2A11" w14:textId="77777777" w:rsidR="00B36AF3" w:rsidRPr="00B36AF3" w:rsidRDefault="00B36AF3" w:rsidP="00B36AF3">
      <w:pPr>
        <w:spacing w:after="0" w:line="240" w:lineRule="auto"/>
        <w:jc w:val="both"/>
        <w:rPr>
          <w:lang w:val="el-GR"/>
        </w:rPr>
      </w:pPr>
      <w:r w:rsidRPr="00B36AF3">
        <w:rPr>
          <w:lang w:val="el-GR"/>
        </w:rPr>
        <w:t>(δ)</w:t>
      </w:r>
      <w:r w:rsidRPr="00B36AF3">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5993736A" w14:textId="77777777" w:rsidR="00B36AF3" w:rsidRPr="00B36AF3" w:rsidRDefault="00B36AF3" w:rsidP="00B36AF3">
      <w:pPr>
        <w:spacing w:after="0" w:line="240" w:lineRule="auto"/>
        <w:jc w:val="both"/>
        <w:rPr>
          <w:lang w:val="el-GR"/>
        </w:rPr>
      </w:pPr>
    </w:p>
    <w:p w14:paraId="08BF8DEA" w14:textId="77777777" w:rsidR="00B36AF3" w:rsidRPr="00B36AF3" w:rsidRDefault="00B36AF3" w:rsidP="00B36AF3">
      <w:pPr>
        <w:spacing w:after="0" w:line="240" w:lineRule="auto"/>
        <w:jc w:val="both"/>
        <w:rPr>
          <w:lang w:val="el-GR"/>
        </w:rPr>
      </w:pPr>
      <w:r w:rsidRPr="00B36AF3">
        <w:rPr>
          <w:lang w:val="el-GR"/>
        </w:rPr>
        <w:tab/>
        <w:t>(ε)</w:t>
      </w:r>
      <w:r w:rsidRPr="00B36AF3">
        <w:rPr>
          <w:lang w:val="el-GR"/>
        </w:rPr>
        <w:tab/>
        <w:t>Περιγράψτε τα μέτρα που λήφθηκαν</w:t>
      </w:r>
    </w:p>
    <w:p w14:paraId="37B40CC5" w14:textId="77777777" w:rsidR="00B36AF3" w:rsidRPr="00B36AF3" w:rsidRDefault="00B36AF3" w:rsidP="00B36AF3">
      <w:pPr>
        <w:spacing w:after="0" w:line="240" w:lineRule="auto"/>
        <w:jc w:val="both"/>
        <w:rPr>
          <w:lang w:val="el-GR"/>
        </w:rPr>
      </w:pPr>
    </w:p>
    <w:p w14:paraId="115AB557" w14:textId="77777777" w:rsidR="00B36AF3" w:rsidRPr="00B36AF3" w:rsidRDefault="00B36AF3" w:rsidP="00B36AF3">
      <w:pPr>
        <w:spacing w:after="0" w:line="240" w:lineRule="auto"/>
        <w:jc w:val="both"/>
        <w:rPr>
          <w:lang w:val="el-GR"/>
        </w:rPr>
      </w:pPr>
      <w:r w:rsidRPr="00B36AF3">
        <w:rPr>
          <w:lang w:val="el-GR"/>
        </w:rPr>
        <w:lastRenderedPageBreak/>
        <w:tab/>
        <w:t xml:space="preserve"> (</w:t>
      </w:r>
      <w:proofErr w:type="spellStart"/>
      <w:r w:rsidRPr="00B36AF3">
        <w:rPr>
          <w:lang w:val="el-GR"/>
        </w:rPr>
        <w:t>στ</w:t>
      </w:r>
      <w:proofErr w:type="spellEnd"/>
      <w:r w:rsidRPr="00B36AF3">
        <w:rPr>
          <w:lang w:val="el-GR"/>
        </w:rPr>
        <w:t>)</w:t>
      </w:r>
      <w:r w:rsidRPr="00B36AF3">
        <w:rPr>
          <w:lang w:val="el-GR"/>
        </w:rPr>
        <w:tab/>
        <w:t xml:space="preserve">Εάν η σχετική τεκμηρίωση διατίθεται ηλεκτρονικά, αναφέρετε: </w:t>
      </w:r>
    </w:p>
    <w:p w14:paraId="5FEB80ED" w14:textId="77777777" w:rsidR="00B36AF3" w:rsidRPr="00B36AF3" w:rsidRDefault="00B36AF3" w:rsidP="00B36AF3">
      <w:pPr>
        <w:spacing w:after="0" w:line="240" w:lineRule="auto"/>
        <w:jc w:val="both"/>
        <w:rPr>
          <w:lang w:val="el-GR"/>
        </w:rPr>
      </w:pPr>
    </w:p>
    <w:p w14:paraId="68BDF862"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5AEEC435" w14:textId="77777777" w:rsidR="00B36AF3" w:rsidRPr="00B36AF3" w:rsidRDefault="00B36AF3" w:rsidP="00B36AF3">
      <w:pPr>
        <w:spacing w:after="0" w:line="240" w:lineRule="auto"/>
        <w:jc w:val="both"/>
        <w:rPr>
          <w:lang w:val="el-GR"/>
        </w:rPr>
      </w:pPr>
    </w:p>
    <w:p w14:paraId="14EA01B8"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7050A8DD" w14:textId="77777777" w:rsidR="00B36AF3" w:rsidRPr="00B36AF3" w:rsidRDefault="00B36AF3" w:rsidP="00B36AF3">
      <w:pPr>
        <w:spacing w:after="0" w:line="240" w:lineRule="auto"/>
        <w:jc w:val="both"/>
        <w:rPr>
          <w:lang w:val="el-GR"/>
        </w:rPr>
      </w:pPr>
    </w:p>
    <w:p w14:paraId="616B08E4"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6240EE2A" w14:textId="77777777" w:rsidR="00B36AF3" w:rsidRPr="00B36AF3" w:rsidRDefault="00B36AF3" w:rsidP="00B36AF3">
      <w:pPr>
        <w:spacing w:after="0" w:line="240" w:lineRule="auto"/>
        <w:jc w:val="both"/>
        <w:rPr>
          <w:lang w:val="el-GR"/>
        </w:rPr>
      </w:pPr>
    </w:p>
    <w:p w14:paraId="6FFDAB34" w14:textId="77777777" w:rsidR="00B36AF3" w:rsidRPr="00B36AF3" w:rsidRDefault="00B36AF3" w:rsidP="00B36AF3">
      <w:pPr>
        <w:spacing w:after="0" w:line="240" w:lineRule="auto"/>
        <w:jc w:val="both"/>
        <w:rPr>
          <w:b/>
          <w:bCs/>
          <w:lang w:val="el-GR"/>
        </w:rPr>
      </w:pPr>
      <w:r w:rsidRPr="00B36AF3">
        <w:rPr>
          <w:b/>
          <w:bCs/>
          <w:lang w:val="el-GR"/>
        </w:rPr>
        <w:t xml:space="preserve">Β: </w:t>
      </w:r>
      <w:r w:rsidRPr="00B36AF3">
        <w:rPr>
          <w:b/>
          <w:bCs/>
          <w:lang w:val="el-GR"/>
        </w:rPr>
        <w:tab/>
        <w:t xml:space="preserve">Λόγοι που σχετίζονται με καταβολή φόρων και εισφορών κοινωνικής ασφάλισης: </w:t>
      </w:r>
    </w:p>
    <w:p w14:paraId="719DE3F2" w14:textId="77777777" w:rsidR="00B36AF3" w:rsidRPr="00B36AF3" w:rsidRDefault="00B36AF3" w:rsidP="00B36AF3">
      <w:pPr>
        <w:spacing w:after="0" w:line="240" w:lineRule="auto"/>
        <w:jc w:val="both"/>
        <w:rPr>
          <w:lang w:val="el-GR"/>
        </w:rPr>
      </w:pPr>
    </w:p>
    <w:p w14:paraId="513EB712" w14:textId="77777777" w:rsidR="00B36AF3" w:rsidRPr="00B36AF3" w:rsidRDefault="00B36AF3" w:rsidP="00B36AF3">
      <w:pPr>
        <w:spacing w:after="0" w:line="240" w:lineRule="auto"/>
        <w:jc w:val="both"/>
        <w:rPr>
          <w:lang w:val="el-GR"/>
        </w:rPr>
      </w:pPr>
      <w:r w:rsidRPr="00B36AF3">
        <w:rPr>
          <w:lang w:val="el-GR"/>
        </w:rPr>
        <w:t>(1)</w:t>
      </w:r>
      <w:r w:rsidRPr="00B36AF3">
        <w:rPr>
          <w:lang w:val="el-GR"/>
        </w:rPr>
        <w:tab/>
        <w:t>Καταβολή Φόρων</w:t>
      </w:r>
    </w:p>
    <w:p w14:paraId="6E0206A0" w14:textId="77777777" w:rsidR="00B36AF3" w:rsidRPr="00B36AF3" w:rsidRDefault="00B36AF3" w:rsidP="00B36AF3">
      <w:pPr>
        <w:spacing w:after="0" w:line="240" w:lineRule="auto"/>
        <w:jc w:val="both"/>
        <w:rPr>
          <w:lang w:val="el-GR"/>
        </w:rPr>
      </w:pPr>
    </w:p>
    <w:p w14:paraId="5EC52734" w14:textId="77777777" w:rsidR="00B36AF3" w:rsidRPr="00B36AF3" w:rsidRDefault="00B36AF3" w:rsidP="00B36AF3">
      <w:pPr>
        <w:spacing w:after="0" w:line="240" w:lineRule="auto"/>
        <w:jc w:val="both"/>
        <w:rPr>
          <w:lang w:val="el-GR"/>
        </w:rPr>
      </w:pPr>
      <w:r w:rsidRPr="00B36AF3">
        <w:rPr>
          <w:lang w:val="el-GR"/>
        </w:rPr>
        <w:t>Έχει η οντότητα ανεκπλήρωτες υποχρεώσεις όσον αφορά την καταβολή φόρων;</w:t>
      </w:r>
    </w:p>
    <w:p w14:paraId="4C7DD220" w14:textId="77777777" w:rsidR="00B36AF3" w:rsidRPr="00B36AF3" w:rsidRDefault="00B36AF3" w:rsidP="00B36AF3">
      <w:pPr>
        <w:spacing w:after="0" w:line="240" w:lineRule="auto"/>
        <w:jc w:val="both"/>
        <w:rPr>
          <w:lang w:val="el-GR"/>
        </w:rPr>
      </w:pPr>
    </w:p>
    <w:p w14:paraId="11F30678" w14:textId="77777777" w:rsidR="00B36AF3" w:rsidRPr="00B36AF3" w:rsidRDefault="00B36AF3" w:rsidP="00B36AF3">
      <w:pPr>
        <w:spacing w:after="0" w:line="240" w:lineRule="auto"/>
        <w:jc w:val="both"/>
        <w:rPr>
          <w:lang w:val="el-GR"/>
        </w:rPr>
      </w:pPr>
      <w:r w:rsidRPr="00B36AF3">
        <w:rPr>
          <w:lang w:val="el-GR"/>
        </w:rPr>
        <w:t>Απάντηση: Ναι / Όχι</w:t>
      </w:r>
    </w:p>
    <w:p w14:paraId="334BF233" w14:textId="77777777" w:rsidR="00B36AF3" w:rsidRPr="00B36AF3" w:rsidRDefault="00B36AF3" w:rsidP="00B36AF3">
      <w:pPr>
        <w:spacing w:after="0" w:line="240" w:lineRule="auto"/>
        <w:jc w:val="both"/>
        <w:rPr>
          <w:lang w:val="el-GR"/>
        </w:rPr>
      </w:pPr>
    </w:p>
    <w:p w14:paraId="039768BF"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w:t>
      </w:r>
    </w:p>
    <w:p w14:paraId="629A0F2C" w14:textId="77777777" w:rsidR="00B36AF3" w:rsidRPr="00B36AF3" w:rsidRDefault="00B36AF3" w:rsidP="00B36AF3">
      <w:pPr>
        <w:spacing w:after="0" w:line="240" w:lineRule="auto"/>
        <w:jc w:val="both"/>
        <w:rPr>
          <w:u w:val="single"/>
          <w:lang w:val="el-GR"/>
        </w:rPr>
      </w:pPr>
    </w:p>
    <w:p w14:paraId="4B44F622"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Ενεχόμενο Ποσό:</w:t>
      </w:r>
    </w:p>
    <w:p w14:paraId="2FA34674" w14:textId="77777777" w:rsidR="00B36AF3" w:rsidRPr="00B36AF3" w:rsidRDefault="00B36AF3" w:rsidP="00B36AF3">
      <w:pPr>
        <w:spacing w:after="0" w:line="240" w:lineRule="auto"/>
        <w:jc w:val="both"/>
        <w:rPr>
          <w:lang w:val="el-GR"/>
        </w:rPr>
      </w:pPr>
    </w:p>
    <w:p w14:paraId="25D28A49" w14:textId="77777777" w:rsidR="00B36AF3" w:rsidRPr="00B36AF3" w:rsidRDefault="00B36AF3" w:rsidP="00B36AF3">
      <w:pPr>
        <w:spacing w:after="0" w:line="240" w:lineRule="auto"/>
        <w:jc w:val="both"/>
        <w:rPr>
          <w:lang w:val="el-GR"/>
          <w:rPrChange w:id="4" w:author="jim" w:date="2025-06-26T22:49:00Z">
            <w:rPr>
              <w:rFonts w:ascii="Microsoft Sans Serif" w:hAnsi="Microsoft Sans Serif"/>
              <w:spacing w:val="-5"/>
              <w:w w:val="105"/>
              <w:sz w:val="21"/>
            </w:rPr>
          </w:rPrChange>
        </w:rPr>
      </w:pPr>
      <w:r w:rsidRPr="00B36AF3">
        <w:rPr>
          <w:lang w:val="el-GR"/>
        </w:rPr>
        <w:tab/>
        <w:t>(β)</w:t>
      </w:r>
      <w:r w:rsidRPr="00B36AF3">
        <w:rPr>
          <w:lang w:val="el-GR"/>
        </w:rPr>
        <w:tab/>
        <w:t>Η εν λόγω απόφαση είναι τελεσίδικη και δεσμευτική; Ναι / Όχι</w:t>
      </w:r>
    </w:p>
    <w:p w14:paraId="190FEA90" w14:textId="77777777" w:rsidR="00B36AF3" w:rsidRPr="00B36AF3" w:rsidRDefault="00B36AF3" w:rsidP="00B36AF3">
      <w:pPr>
        <w:spacing w:after="0" w:line="240" w:lineRule="auto"/>
        <w:jc w:val="both"/>
        <w:rPr>
          <w:lang w:val="el-GR"/>
          <w:rPrChange w:id="5" w:author="jim" w:date="2025-06-26T22:49:00Z">
            <w:rPr>
              <w:rFonts w:ascii="Arial Black" w:hAnsi="Arial Black"/>
              <w:w w:val="85"/>
              <w:sz w:val="21"/>
            </w:rPr>
          </w:rPrChange>
        </w:rPr>
      </w:pPr>
    </w:p>
    <w:p w14:paraId="12A65A33" w14:textId="77777777" w:rsidR="00B36AF3" w:rsidRPr="00B36AF3" w:rsidRDefault="00B36AF3" w:rsidP="00B36AF3">
      <w:pPr>
        <w:spacing w:after="0" w:line="240" w:lineRule="auto"/>
        <w:jc w:val="both"/>
        <w:rPr>
          <w:lang w:val="el-GR"/>
        </w:rPr>
      </w:pPr>
      <w:r w:rsidRPr="00B36AF3">
        <w:rPr>
          <w:lang w:val="el-GR"/>
          <w:rPrChange w:id="6" w:author="jim" w:date="2025-06-26T22:49:00Z">
            <w:rPr>
              <w:rFonts w:ascii="Arial Black" w:hAnsi="Arial Black"/>
              <w:w w:val="85"/>
              <w:sz w:val="21"/>
            </w:rPr>
          </w:rPrChange>
        </w:rPr>
        <w:tab/>
      </w:r>
      <w:r w:rsidRPr="00B36AF3">
        <w:rPr>
          <w:lang w:val="el-GR"/>
        </w:rPr>
        <w:t>(γ)</w:t>
      </w:r>
      <w:r w:rsidRPr="00B36AF3">
        <w:rPr>
          <w:lang w:val="el-GR"/>
        </w:rPr>
        <w:tab/>
        <w:t>Ημερομηνία Καταδίκης</w:t>
      </w:r>
    </w:p>
    <w:p w14:paraId="12DF1FBC" w14:textId="77777777" w:rsidR="00B36AF3" w:rsidRPr="00B36AF3" w:rsidRDefault="00B36AF3" w:rsidP="00B36AF3">
      <w:pPr>
        <w:spacing w:after="0" w:line="240" w:lineRule="auto"/>
        <w:jc w:val="both"/>
        <w:rPr>
          <w:lang w:val="el-GR"/>
        </w:rPr>
      </w:pPr>
    </w:p>
    <w:p w14:paraId="14D13489" w14:textId="77777777" w:rsidR="00B36AF3" w:rsidRPr="00B36AF3" w:rsidRDefault="00B36AF3" w:rsidP="00B36AF3">
      <w:pPr>
        <w:spacing w:after="0" w:line="240" w:lineRule="auto"/>
        <w:jc w:val="both"/>
        <w:rPr>
          <w:lang w:val="el-GR"/>
        </w:rPr>
      </w:pPr>
      <w:r w:rsidRPr="00B36AF3">
        <w:rPr>
          <w:lang w:val="el-GR"/>
        </w:rPr>
        <w:tab/>
        <w:t>(δ)</w:t>
      </w:r>
      <w:r w:rsidRPr="00B36AF3">
        <w:rPr>
          <w:lang w:val="el-GR"/>
        </w:rPr>
        <w:tab/>
        <w:t xml:space="preserve">Η οντότητα έχει εκπληρώσει τις υποχρεώσεις της, είτε καταβάλλοντας τους φόρους που οφείλει, συμπεριλαμβανομένων, κατά περίπτωση, των δεδουλευμένων τόκων ή των προστίμων, είτε υπαγόμενη σε δεσμευτικό διακανονισμό για την καταβολή τους;   </w:t>
      </w:r>
    </w:p>
    <w:p w14:paraId="38D918F4" w14:textId="77777777" w:rsidR="00B36AF3" w:rsidRPr="00B36AF3" w:rsidRDefault="00B36AF3" w:rsidP="00B36AF3">
      <w:pPr>
        <w:spacing w:after="0" w:line="240" w:lineRule="auto"/>
        <w:jc w:val="both"/>
        <w:rPr>
          <w:lang w:val="el-GR"/>
        </w:rPr>
      </w:pPr>
      <w:r w:rsidRPr="00B36AF3">
        <w:rPr>
          <w:lang w:val="el-GR"/>
        </w:rPr>
        <w:t xml:space="preserve">          </w:t>
      </w:r>
    </w:p>
    <w:p w14:paraId="7B9F106B" w14:textId="77777777" w:rsidR="00B36AF3" w:rsidRPr="00B36AF3" w:rsidRDefault="00B36AF3" w:rsidP="00B36AF3">
      <w:pPr>
        <w:spacing w:after="0" w:line="240" w:lineRule="auto"/>
        <w:jc w:val="both"/>
        <w:rPr>
          <w:lang w:val="el-GR"/>
        </w:rPr>
      </w:pPr>
      <w:r w:rsidRPr="00B36AF3">
        <w:rPr>
          <w:lang w:val="el-GR"/>
        </w:rPr>
        <w:tab/>
        <w:t>Ναι / Όχι</w:t>
      </w:r>
    </w:p>
    <w:p w14:paraId="2045D986" w14:textId="77777777" w:rsidR="00B36AF3" w:rsidRPr="00B36AF3" w:rsidRDefault="00B36AF3" w:rsidP="00B36AF3">
      <w:pPr>
        <w:spacing w:after="0" w:line="240" w:lineRule="auto"/>
        <w:jc w:val="both"/>
        <w:rPr>
          <w:lang w:val="el-GR"/>
        </w:rPr>
      </w:pPr>
    </w:p>
    <w:p w14:paraId="32B6BEE0"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 παρακαλώ περιγράψτε:</w:t>
      </w:r>
    </w:p>
    <w:p w14:paraId="27C55F02" w14:textId="77777777" w:rsidR="00B36AF3" w:rsidRPr="00B36AF3" w:rsidRDefault="00B36AF3" w:rsidP="00B36AF3">
      <w:pPr>
        <w:spacing w:after="0" w:line="240" w:lineRule="auto"/>
        <w:jc w:val="both"/>
        <w:rPr>
          <w:u w:val="single"/>
          <w:lang w:val="el-GR"/>
        </w:rPr>
      </w:pPr>
    </w:p>
    <w:p w14:paraId="59DA9C14" w14:textId="77777777" w:rsidR="00B36AF3" w:rsidRPr="00B36AF3" w:rsidRDefault="00B36AF3" w:rsidP="00B36AF3">
      <w:pPr>
        <w:spacing w:after="0" w:line="240" w:lineRule="auto"/>
        <w:jc w:val="both"/>
        <w:rPr>
          <w:lang w:val="el-GR"/>
        </w:rPr>
      </w:pPr>
      <w:r w:rsidRPr="00B36AF3">
        <w:rPr>
          <w:lang w:val="el-GR"/>
        </w:rPr>
        <w:tab/>
        <w:t>(ε)</w:t>
      </w:r>
      <w:r w:rsidRPr="00B36AF3">
        <w:rPr>
          <w:lang w:val="el-GR"/>
        </w:rPr>
        <w:tab/>
        <w:t xml:space="preserve">Εάν η σχετική τεκμηρίωση διατίθεται ηλεκτρονικά, αναφέρετε: </w:t>
      </w:r>
    </w:p>
    <w:p w14:paraId="32A288A1"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20604868"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28C66EF0"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5F9AA6A8" w14:textId="77777777" w:rsidR="00B36AF3" w:rsidRPr="00B36AF3" w:rsidRDefault="00B36AF3" w:rsidP="00B36AF3">
      <w:pPr>
        <w:spacing w:after="0" w:line="240" w:lineRule="auto"/>
        <w:jc w:val="both"/>
        <w:rPr>
          <w:lang w:val="el-GR"/>
        </w:rPr>
      </w:pPr>
    </w:p>
    <w:p w14:paraId="4AF86115" w14:textId="77777777" w:rsidR="00B36AF3" w:rsidRPr="00B36AF3" w:rsidRDefault="00B36AF3" w:rsidP="00B36AF3">
      <w:pPr>
        <w:spacing w:after="0" w:line="240" w:lineRule="auto"/>
        <w:jc w:val="both"/>
        <w:rPr>
          <w:lang w:val="el-GR"/>
        </w:rPr>
      </w:pPr>
      <w:r w:rsidRPr="00B36AF3">
        <w:rPr>
          <w:lang w:val="el-GR"/>
        </w:rPr>
        <w:t>(2)</w:t>
      </w:r>
      <w:r w:rsidRPr="00B36AF3">
        <w:rPr>
          <w:lang w:val="el-GR"/>
        </w:rPr>
        <w:tab/>
        <w:t>Καταβολή Εισφορών Κοινωνικής Ασφάλισης</w:t>
      </w:r>
    </w:p>
    <w:p w14:paraId="35B14B9B" w14:textId="77777777" w:rsidR="00B36AF3" w:rsidRPr="00B36AF3" w:rsidRDefault="00B36AF3" w:rsidP="00B36AF3">
      <w:pPr>
        <w:spacing w:after="0" w:line="240" w:lineRule="auto"/>
        <w:jc w:val="both"/>
        <w:rPr>
          <w:lang w:val="el-GR"/>
        </w:rPr>
      </w:pPr>
    </w:p>
    <w:p w14:paraId="6DAE3F24" w14:textId="77777777" w:rsidR="00B36AF3" w:rsidRPr="00B36AF3" w:rsidRDefault="00B36AF3" w:rsidP="00B36AF3">
      <w:pPr>
        <w:spacing w:after="0" w:line="240" w:lineRule="auto"/>
        <w:jc w:val="both"/>
        <w:rPr>
          <w:lang w:val="el-GR"/>
        </w:rPr>
      </w:pPr>
      <w:r w:rsidRPr="00B36AF3">
        <w:rPr>
          <w:lang w:val="el-GR"/>
        </w:rPr>
        <w:t>Περιγραφή των οργανισμών κοινωνικής ασφάλισης στους οποίους η οντότητα οφείλει να καταβάλει</w:t>
      </w:r>
    </w:p>
    <w:p w14:paraId="50B92D01" w14:textId="77777777" w:rsidR="00B36AF3" w:rsidRPr="00B36AF3" w:rsidRDefault="00B36AF3" w:rsidP="00B36AF3">
      <w:pPr>
        <w:spacing w:after="0" w:line="240" w:lineRule="auto"/>
        <w:jc w:val="both"/>
        <w:rPr>
          <w:lang w:val="el-GR"/>
        </w:rPr>
      </w:pPr>
      <w:r w:rsidRPr="00B36AF3">
        <w:rPr>
          <w:lang w:val="el-GR"/>
        </w:rPr>
        <w:t>εισφορές.</w:t>
      </w:r>
    </w:p>
    <w:p w14:paraId="6B0072FA" w14:textId="77777777" w:rsidR="00B36AF3" w:rsidRPr="00B36AF3" w:rsidRDefault="00B36AF3" w:rsidP="00B36AF3">
      <w:pPr>
        <w:spacing w:after="0" w:line="240" w:lineRule="auto"/>
        <w:jc w:val="both"/>
        <w:rPr>
          <w:lang w:val="el-GR"/>
        </w:rPr>
      </w:pPr>
    </w:p>
    <w:p w14:paraId="0B47C514" w14:textId="77777777" w:rsidR="00B36AF3" w:rsidRPr="00B36AF3" w:rsidRDefault="00B36AF3" w:rsidP="00B36AF3">
      <w:pPr>
        <w:spacing w:after="0" w:line="240" w:lineRule="auto"/>
        <w:jc w:val="both"/>
        <w:rPr>
          <w:lang w:val="el-GR"/>
        </w:rPr>
      </w:pPr>
    </w:p>
    <w:p w14:paraId="5B60453D" w14:textId="77777777" w:rsidR="00B36AF3" w:rsidRPr="00B36AF3" w:rsidRDefault="00B36AF3" w:rsidP="00B36AF3">
      <w:pPr>
        <w:spacing w:after="0" w:line="240" w:lineRule="auto"/>
        <w:jc w:val="both"/>
        <w:rPr>
          <w:lang w:val="el-GR"/>
        </w:rPr>
      </w:pPr>
      <w:r w:rsidRPr="00B36AF3">
        <w:rPr>
          <w:lang w:val="el-GR"/>
        </w:rPr>
        <w:lastRenderedPageBreak/>
        <w:t>Έχει η οντότητα ανεκπλήρωτες υποχρεώσεις όσον αφορά την καταβολή εισφορών κοινωνικής ασφάλισης;</w:t>
      </w:r>
    </w:p>
    <w:p w14:paraId="174D1F1D" w14:textId="77777777" w:rsidR="00B36AF3" w:rsidRPr="00B36AF3" w:rsidRDefault="00B36AF3" w:rsidP="00B36AF3">
      <w:pPr>
        <w:spacing w:after="0" w:line="240" w:lineRule="auto"/>
        <w:jc w:val="both"/>
        <w:rPr>
          <w:lang w:val="el-GR"/>
        </w:rPr>
      </w:pPr>
    </w:p>
    <w:p w14:paraId="04AF48DF" w14:textId="77777777" w:rsidR="00B36AF3" w:rsidRPr="00B36AF3" w:rsidRDefault="00B36AF3" w:rsidP="00B36AF3">
      <w:pPr>
        <w:spacing w:after="0" w:line="240" w:lineRule="auto"/>
        <w:jc w:val="both"/>
        <w:rPr>
          <w:lang w:val="el-GR"/>
        </w:rPr>
      </w:pPr>
      <w:r w:rsidRPr="00B36AF3">
        <w:rPr>
          <w:lang w:val="el-GR"/>
        </w:rPr>
        <w:t>Απάντηση: Ναι / Όχι</w:t>
      </w:r>
    </w:p>
    <w:p w14:paraId="538B425E" w14:textId="77777777" w:rsidR="00B36AF3" w:rsidRPr="00B36AF3" w:rsidRDefault="00B36AF3" w:rsidP="00B36AF3">
      <w:pPr>
        <w:spacing w:after="0" w:line="240" w:lineRule="auto"/>
        <w:jc w:val="both"/>
        <w:rPr>
          <w:lang w:val="el-GR"/>
        </w:rPr>
      </w:pPr>
    </w:p>
    <w:p w14:paraId="207DE232"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w:t>
      </w:r>
    </w:p>
    <w:p w14:paraId="185B6E09" w14:textId="77777777" w:rsidR="00B36AF3" w:rsidRPr="00B36AF3" w:rsidRDefault="00B36AF3" w:rsidP="00B36AF3">
      <w:pPr>
        <w:spacing w:after="0" w:line="240" w:lineRule="auto"/>
        <w:jc w:val="both"/>
        <w:rPr>
          <w:u w:val="single"/>
          <w:lang w:val="el-GR"/>
        </w:rPr>
      </w:pPr>
    </w:p>
    <w:p w14:paraId="069908E5" w14:textId="77777777" w:rsidR="00B36AF3" w:rsidRPr="00B36AF3" w:rsidRDefault="00B36AF3" w:rsidP="00B36AF3">
      <w:pPr>
        <w:spacing w:after="0" w:line="240" w:lineRule="auto"/>
        <w:jc w:val="both"/>
        <w:rPr>
          <w:lang w:val="el-GR"/>
        </w:rPr>
      </w:pPr>
      <w:r w:rsidRPr="00B36AF3">
        <w:rPr>
          <w:lang w:val="el-GR"/>
        </w:rPr>
        <w:tab/>
        <w:t>(α)</w:t>
      </w:r>
      <w:r w:rsidRPr="00B36AF3">
        <w:rPr>
          <w:lang w:val="el-GR"/>
        </w:rPr>
        <w:tab/>
        <w:t>Ενεχόμενο Ποσό:</w:t>
      </w:r>
    </w:p>
    <w:p w14:paraId="37F6E074" w14:textId="77777777" w:rsidR="00B36AF3" w:rsidRPr="00B36AF3" w:rsidRDefault="00B36AF3" w:rsidP="00B36AF3">
      <w:pPr>
        <w:spacing w:after="0" w:line="240" w:lineRule="auto"/>
        <w:jc w:val="both"/>
        <w:rPr>
          <w:lang w:val="el-GR"/>
        </w:rPr>
      </w:pPr>
    </w:p>
    <w:p w14:paraId="150DA2E0" w14:textId="77777777" w:rsidR="00B36AF3" w:rsidRPr="00B36AF3" w:rsidRDefault="00B36AF3" w:rsidP="00B36AF3">
      <w:pPr>
        <w:spacing w:after="0" w:line="240" w:lineRule="auto"/>
        <w:jc w:val="both"/>
        <w:rPr>
          <w:lang w:val="el-GR"/>
          <w:rPrChange w:id="7" w:author="jim" w:date="2025-06-26T22:49:00Z">
            <w:rPr>
              <w:rFonts w:ascii="Microsoft Sans Serif" w:hAnsi="Microsoft Sans Serif"/>
              <w:spacing w:val="-5"/>
              <w:w w:val="105"/>
              <w:sz w:val="21"/>
            </w:rPr>
          </w:rPrChange>
        </w:rPr>
      </w:pPr>
      <w:r w:rsidRPr="00B36AF3">
        <w:rPr>
          <w:lang w:val="el-GR"/>
        </w:rPr>
        <w:tab/>
        <w:t>(β)</w:t>
      </w:r>
      <w:r w:rsidRPr="00B36AF3">
        <w:rPr>
          <w:lang w:val="el-GR"/>
        </w:rPr>
        <w:tab/>
        <w:t>Η εν λόγω απόφαση είναι τελεσίδικη και δεσμευτική; Ναι / Όχι</w:t>
      </w:r>
    </w:p>
    <w:p w14:paraId="472E31F5" w14:textId="77777777" w:rsidR="00B36AF3" w:rsidRPr="00B36AF3" w:rsidRDefault="00B36AF3" w:rsidP="00B36AF3">
      <w:pPr>
        <w:spacing w:after="0" w:line="240" w:lineRule="auto"/>
        <w:jc w:val="both"/>
        <w:rPr>
          <w:lang w:val="el-GR"/>
          <w:rPrChange w:id="8" w:author="jim" w:date="2025-06-26T22:49:00Z">
            <w:rPr>
              <w:rFonts w:ascii="Microsoft Sans Serif"/>
              <w:sz w:val="21"/>
            </w:rPr>
          </w:rPrChange>
        </w:rPr>
      </w:pPr>
    </w:p>
    <w:p w14:paraId="523F61E3" w14:textId="77777777" w:rsidR="00B36AF3" w:rsidRPr="00B36AF3" w:rsidRDefault="00B36AF3" w:rsidP="00B36AF3">
      <w:pPr>
        <w:spacing w:after="0" w:line="240" w:lineRule="auto"/>
        <w:jc w:val="both"/>
        <w:rPr>
          <w:lang w:val="el-GR"/>
        </w:rPr>
      </w:pPr>
      <w:r w:rsidRPr="00B36AF3">
        <w:rPr>
          <w:lang w:val="el-GR"/>
          <w:rPrChange w:id="9" w:author="jim" w:date="2025-06-26T22:49:00Z">
            <w:rPr>
              <w:rFonts w:ascii="Arial Black" w:hAnsi="Arial Black"/>
              <w:w w:val="85"/>
              <w:sz w:val="21"/>
            </w:rPr>
          </w:rPrChange>
        </w:rPr>
        <w:tab/>
      </w:r>
      <w:r w:rsidRPr="00B36AF3">
        <w:rPr>
          <w:lang w:val="el-GR"/>
        </w:rPr>
        <w:t>(γ)</w:t>
      </w:r>
      <w:r w:rsidRPr="00B36AF3">
        <w:rPr>
          <w:lang w:val="el-GR"/>
        </w:rPr>
        <w:tab/>
        <w:t>Ημερομηνία Καταδίκης</w:t>
      </w:r>
    </w:p>
    <w:p w14:paraId="649B3228" w14:textId="77777777" w:rsidR="00B36AF3" w:rsidRPr="00B36AF3" w:rsidRDefault="00B36AF3" w:rsidP="00B36AF3">
      <w:pPr>
        <w:spacing w:after="0" w:line="240" w:lineRule="auto"/>
        <w:jc w:val="both"/>
        <w:rPr>
          <w:lang w:val="el-GR"/>
        </w:rPr>
      </w:pPr>
    </w:p>
    <w:p w14:paraId="30E00991" w14:textId="77777777" w:rsidR="00B36AF3" w:rsidRPr="00B36AF3" w:rsidRDefault="00B36AF3" w:rsidP="00B36AF3">
      <w:pPr>
        <w:spacing w:after="0" w:line="240" w:lineRule="auto"/>
        <w:jc w:val="both"/>
        <w:rPr>
          <w:lang w:val="el-GR"/>
        </w:rPr>
      </w:pPr>
      <w:r w:rsidRPr="00B36AF3">
        <w:rPr>
          <w:lang w:val="el-GR"/>
        </w:rPr>
        <w:tab/>
        <w:t>(δ)</w:t>
      </w:r>
      <w:r w:rsidRPr="00B36AF3">
        <w:rPr>
          <w:lang w:val="el-GR"/>
        </w:rPr>
        <w:tab/>
        <w:t xml:space="preserve">Η οντότητα έχει εκπληρώσει τις υποχρεώσεις της, είτε καταβάλλοντας τις εισφορές κοινωνικής ασφάλισης που οφείλει, συμπεριλαμβανομένων, κατά περίπτωση, των δεδουλευμένων τόκων ή των προστίμων, είτε υπαγόμενη σε δεσμευτικό διακανονισμό για την καταβολή των;        </w:t>
      </w:r>
    </w:p>
    <w:p w14:paraId="1DDBBBC5" w14:textId="77777777" w:rsidR="00B36AF3" w:rsidRPr="00B36AF3" w:rsidRDefault="00B36AF3" w:rsidP="00B36AF3">
      <w:pPr>
        <w:spacing w:after="0" w:line="240" w:lineRule="auto"/>
        <w:jc w:val="both"/>
        <w:rPr>
          <w:lang w:val="el-GR"/>
        </w:rPr>
      </w:pPr>
      <w:r w:rsidRPr="00B36AF3">
        <w:rPr>
          <w:lang w:val="el-GR"/>
        </w:rPr>
        <w:t xml:space="preserve">     </w:t>
      </w:r>
    </w:p>
    <w:p w14:paraId="11BF41F8" w14:textId="77777777" w:rsidR="00B36AF3" w:rsidRPr="00B36AF3" w:rsidRDefault="00B36AF3" w:rsidP="00B36AF3">
      <w:pPr>
        <w:spacing w:after="0" w:line="240" w:lineRule="auto"/>
        <w:jc w:val="both"/>
        <w:rPr>
          <w:lang w:val="el-GR"/>
        </w:rPr>
      </w:pPr>
      <w:r w:rsidRPr="00B36AF3">
        <w:rPr>
          <w:lang w:val="el-GR"/>
        </w:rPr>
        <w:tab/>
        <w:t>Ναι / Όχι</w:t>
      </w:r>
    </w:p>
    <w:p w14:paraId="715292EB" w14:textId="77777777" w:rsidR="00B36AF3" w:rsidRPr="00B36AF3" w:rsidRDefault="00B36AF3" w:rsidP="00B36AF3">
      <w:pPr>
        <w:spacing w:after="0" w:line="240" w:lineRule="auto"/>
        <w:jc w:val="both"/>
        <w:rPr>
          <w:lang w:val="el-GR"/>
        </w:rPr>
      </w:pPr>
    </w:p>
    <w:p w14:paraId="07DB3AAF" w14:textId="77777777" w:rsidR="00B36AF3" w:rsidRPr="00B36AF3" w:rsidRDefault="00B36AF3" w:rsidP="00B36AF3">
      <w:pPr>
        <w:spacing w:after="0" w:line="240" w:lineRule="auto"/>
        <w:jc w:val="both"/>
        <w:rPr>
          <w:u w:val="single"/>
          <w:lang w:val="el-GR"/>
        </w:rPr>
      </w:pPr>
      <w:r w:rsidRPr="00B36AF3">
        <w:rPr>
          <w:u w:val="single"/>
          <w:lang w:val="el-GR"/>
        </w:rPr>
        <w:t>Σε περίπτωση καταφατικής απάντησης, παρακαλώ περιγράψτε:</w:t>
      </w:r>
    </w:p>
    <w:p w14:paraId="0067020D" w14:textId="77777777" w:rsidR="00B36AF3" w:rsidRPr="00B36AF3" w:rsidRDefault="00B36AF3" w:rsidP="00B36AF3">
      <w:pPr>
        <w:spacing w:after="0" w:line="240" w:lineRule="auto"/>
        <w:jc w:val="both"/>
        <w:rPr>
          <w:u w:val="single"/>
          <w:lang w:val="el-GR"/>
        </w:rPr>
      </w:pPr>
    </w:p>
    <w:p w14:paraId="0AC6623A" w14:textId="77777777" w:rsidR="00B36AF3" w:rsidRPr="00B36AF3" w:rsidRDefault="00B36AF3" w:rsidP="00B36AF3">
      <w:pPr>
        <w:spacing w:after="0" w:line="240" w:lineRule="auto"/>
        <w:jc w:val="both"/>
        <w:rPr>
          <w:lang w:val="el-GR"/>
        </w:rPr>
      </w:pPr>
      <w:r w:rsidRPr="00B36AF3">
        <w:rPr>
          <w:lang w:val="el-GR"/>
        </w:rPr>
        <w:tab/>
        <w:t>(ε)</w:t>
      </w:r>
      <w:r w:rsidRPr="00B36AF3">
        <w:rPr>
          <w:lang w:val="el-GR"/>
        </w:rPr>
        <w:tab/>
        <w:t xml:space="preserve">Εάν η σχετική τεκμηρίωση διατίθεται ηλεκτρονικά, αναφέρετε: </w:t>
      </w:r>
    </w:p>
    <w:p w14:paraId="77B2F2B5"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2715F558"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1071F562"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7EDF5DDB" w14:textId="77777777" w:rsidR="00B36AF3" w:rsidRPr="00B36AF3" w:rsidRDefault="00B36AF3" w:rsidP="00B36AF3">
      <w:pPr>
        <w:spacing w:after="0" w:line="240" w:lineRule="auto"/>
        <w:jc w:val="both"/>
        <w:rPr>
          <w:lang w:val="el-GR"/>
        </w:rPr>
      </w:pPr>
    </w:p>
    <w:p w14:paraId="5A208FAC" w14:textId="77777777" w:rsidR="00B36AF3" w:rsidRPr="00B36AF3" w:rsidRDefault="00B36AF3" w:rsidP="00B36AF3">
      <w:pPr>
        <w:spacing w:after="0" w:line="240" w:lineRule="auto"/>
        <w:jc w:val="both"/>
        <w:rPr>
          <w:b/>
          <w:bCs/>
          <w:lang w:val="el-GR"/>
        </w:rPr>
      </w:pPr>
      <w:bookmarkStart w:id="10" w:name="_Hlk200446550"/>
      <w:r w:rsidRPr="00B36AF3">
        <w:rPr>
          <w:b/>
          <w:bCs/>
          <w:lang w:val="el-GR"/>
        </w:rPr>
        <w:t xml:space="preserve">Γ: </w:t>
      </w:r>
      <w:r w:rsidRPr="00B36AF3">
        <w:rPr>
          <w:b/>
          <w:bCs/>
          <w:lang w:val="el-GR"/>
        </w:rPr>
        <w:tab/>
        <w:t>Λόγοι που σχετίζονται με αφερεγγυότητα, σύγκρουση συμφερόντων ή επαγγελματικό παράπτωμα [</w:t>
      </w:r>
      <w:r w:rsidRPr="00B36AF3">
        <w:rPr>
          <w:b/>
          <w:bCs/>
          <w:u w:val="single"/>
          <w:lang w:val="el-GR"/>
        </w:rPr>
        <w:t>Δεν απαιτείται η συμπλήρωση του συγκεκριμένου μέρους από τα ΝΠΔΔ και ΝΠΙΔ που ασκούν ακαδημαϊκή ή / και ερευνητική δραστηριότητα και τα οποία εποπτεύονται από φορείς του Δημοσίου</w:t>
      </w:r>
      <w:r w:rsidRPr="00B36AF3">
        <w:rPr>
          <w:b/>
          <w:bCs/>
          <w:lang w:val="el-GR"/>
        </w:rPr>
        <w:t xml:space="preserve">]: </w:t>
      </w:r>
    </w:p>
    <w:bookmarkEnd w:id="10"/>
    <w:p w14:paraId="2E348FBA" w14:textId="77777777" w:rsidR="00B36AF3" w:rsidRPr="00B36AF3" w:rsidRDefault="00B36AF3" w:rsidP="00B36AF3">
      <w:pPr>
        <w:spacing w:after="0" w:line="240" w:lineRule="auto"/>
        <w:jc w:val="both"/>
        <w:rPr>
          <w:lang w:val="el-GR"/>
        </w:rPr>
      </w:pPr>
    </w:p>
    <w:p w14:paraId="317AAF08" w14:textId="77777777" w:rsidR="00B36AF3" w:rsidRPr="00B36AF3" w:rsidRDefault="00B36AF3" w:rsidP="00B36AF3">
      <w:pPr>
        <w:spacing w:after="0" w:line="240" w:lineRule="auto"/>
        <w:jc w:val="both"/>
        <w:rPr>
          <w:lang w:val="el-GR"/>
        </w:rPr>
      </w:pPr>
      <w:r w:rsidRPr="00B36AF3">
        <w:rPr>
          <w:lang w:val="el-GR"/>
        </w:rPr>
        <w:t>(1)</w:t>
      </w:r>
      <w:r w:rsidRPr="00B36AF3">
        <w:rPr>
          <w:lang w:val="el-GR"/>
        </w:rPr>
        <w:tab/>
        <w:t>Αθέτηση των υποχρεώσεων στον τομέα του περιβαλλοντικού δικαίου</w:t>
      </w:r>
    </w:p>
    <w:p w14:paraId="4A99A54A" w14:textId="77777777" w:rsidR="00B36AF3" w:rsidRPr="00B36AF3" w:rsidRDefault="00B36AF3" w:rsidP="00B36AF3">
      <w:pPr>
        <w:spacing w:after="0" w:line="240" w:lineRule="auto"/>
        <w:jc w:val="both"/>
        <w:rPr>
          <w:lang w:val="el-GR"/>
        </w:rPr>
      </w:pPr>
    </w:p>
    <w:p w14:paraId="0366EA7E" w14:textId="77777777" w:rsidR="00B36AF3" w:rsidRPr="00B36AF3" w:rsidRDefault="00B36AF3" w:rsidP="00B36AF3">
      <w:pPr>
        <w:spacing w:after="0" w:line="240" w:lineRule="auto"/>
        <w:jc w:val="both"/>
        <w:rPr>
          <w:lang w:val="el-GR"/>
        </w:rPr>
      </w:pPr>
      <w:r w:rsidRPr="00B36AF3">
        <w:rPr>
          <w:b/>
          <w:bCs/>
          <w:lang w:val="el-GR"/>
        </w:rPr>
        <w:tab/>
      </w:r>
      <w:r w:rsidRPr="00B36AF3">
        <w:rPr>
          <w:b/>
          <w:bCs/>
          <w:lang w:val="el-GR"/>
        </w:rPr>
        <w:tab/>
      </w:r>
      <w:r w:rsidRPr="00B36AF3">
        <w:rPr>
          <w:lang w:val="el-GR"/>
        </w:rPr>
        <w:t>(α)</w:t>
      </w:r>
      <w:r w:rsidRPr="00B36AF3">
        <w:rPr>
          <w:b/>
          <w:bCs/>
          <w:lang w:val="el-GR"/>
        </w:rPr>
        <w:tab/>
      </w:r>
      <w:r w:rsidRPr="00B36AF3">
        <w:rPr>
          <w:lang w:val="el-GR"/>
        </w:rPr>
        <w:t>Η οντότητα έχει, εν γνώσει της, αθετήσει τις υποχρεώσεις της στους τομείς περιβαλλοντικού δικαίου;</w:t>
      </w:r>
    </w:p>
    <w:p w14:paraId="1E3E98C0" w14:textId="77777777" w:rsidR="00B36AF3" w:rsidRPr="00B36AF3" w:rsidRDefault="00B36AF3" w:rsidP="00B36AF3">
      <w:pPr>
        <w:spacing w:after="0" w:line="240" w:lineRule="auto"/>
        <w:jc w:val="both"/>
        <w:rPr>
          <w:lang w:val="el-GR"/>
        </w:rPr>
      </w:pPr>
    </w:p>
    <w:p w14:paraId="6276C155" w14:textId="77777777" w:rsidR="00B36AF3" w:rsidRPr="00B36AF3" w:rsidRDefault="00B36AF3" w:rsidP="00B36AF3">
      <w:pPr>
        <w:spacing w:after="0" w:line="240" w:lineRule="auto"/>
        <w:jc w:val="both"/>
        <w:rPr>
          <w:lang w:val="el-GR"/>
        </w:rPr>
      </w:pPr>
      <w:r w:rsidRPr="00B36AF3">
        <w:rPr>
          <w:b/>
          <w:bCs/>
          <w:lang w:val="el-GR"/>
        </w:rPr>
        <w:tab/>
      </w:r>
      <w:r w:rsidRPr="00B36AF3">
        <w:rPr>
          <w:lang w:val="el-GR"/>
        </w:rPr>
        <w:t>Ναι / Όχι</w:t>
      </w:r>
    </w:p>
    <w:p w14:paraId="00E3D3F1" w14:textId="77777777" w:rsidR="00B36AF3" w:rsidRPr="00B36AF3" w:rsidRDefault="00B36AF3" w:rsidP="00B36AF3">
      <w:pPr>
        <w:spacing w:after="0" w:line="240" w:lineRule="auto"/>
        <w:jc w:val="both"/>
        <w:rPr>
          <w:lang w:val="el-GR"/>
        </w:rPr>
      </w:pPr>
    </w:p>
    <w:p w14:paraId="3F4673E8"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0CD95D55" w14:textId="77777777" w:rsidR="00B36AF3" w:rsidRPr="00B36AF3" w:rsidRDefault="00B36AF3" w:rsidP="00B36AF3">
      <w:pPr>
        <w:spacing w:after="0" w:line="240" w:lineRule="auto"/>
        <w:jc w:val="both"/>
        <w:rPr>
          <w:u w:val="single"/>
          <w:lang w:val="el-GR"/>
        </w:rPr>
      </w:pPr>
    </w:p>
    <w:p w14:paraId="09DE40DA" w14:textId="77777777" w:rsidR="00B36AF3" w:rsidRPr="00B36AF3" w:rsidRDefault="00B36AF3" w:rsidP="00B36AF3">
      <w:pPr>
        <w:spacing w:after="0" w:line="240" w:lineRule="auto"/>
        <w:jc w:val="both"/>
        <w:rPr>
          <w:lang w:val="el-GR"/>
        </w:rPr>
      </w:pPr>
      <w:r w:rsidRPr="00B36AF3">
        <w:rPr>
          <w:b/>
          <w:bCs/>
          <w:lang w:val="el-GR"/>
        </w:rPr>
        <w:tab/>
      </w:r>
      <w:r w:rsidRPr="00B36AF3">
        <w:rPr>
          <w:b/>
          <w:bCs/>
          <w:lang w:val="el-GR"/>
        </w:rPr>
        <w:tab/>
      </w:r>
      <w:r w:rsidRPr="00B36AF3">
        <w:rPr>
          <w:lang w:val="el-GR"/>
        </w:rPr>
        <w:t>(β)</w:t>
      </w:r>
      <w:r w:rsidRPr="00B36AF3">
        <w:rPr>
          <w:b/>
          <w:bCs/>
          <w:lang w:val="el-GR"/>
        </w:rPr>
        <w:tab/>
      </w:r>
      <w:r w:rsidRPr="00B36AF3">
        <w:rPr>
          <w:lang w:val="el-GR"/>
        </w:rPr>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2E6A9CCD" w14:textId="77777777" w:rsidR="00B36AF3" w:rsidRPr="00B36AF3" w:rsidRDefault="00B36AF3" w:rsidP="00B36AF3">
      <w:pPr>
        <w:spacing w:after="0" w:line="240" w:lineRule="auto"/>
        <w:jc w:val="both"/>
        <w:rPr>
          <w:u w:val="single"/>
          <w:lang w:val="el-GR"/>
        </w:rPr>
      </w:pPr>
      <w:r w:rsidRPr="00B36AF3">
        <w:rPr>
          <w:lang w:val="el-GR"/>
        </w:rPr>
        <w:lastRenderedPageBreak/>
        <w:tab/>
      </w:r>
      <w:r w:rsidRPr="00B36AF3">
        <w:rPr>
          <w:u w:val="single"/>
          <w:lang w:val="el-GR"/>
        </w:rPr>
        <w:t>Σε περίπτωση καταφατικής απάντησης:</w:t>
      </w:r>
    </w:p>
    <w:p w14:paraId="4B0E2164"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Περιγράψτε τα μέτρα που λήφθηκαν</w:t>
      </w:r>
    </w:p>
    <w:p w14:paraId="7823C6A7" w14:textId="77777777" w:rsidR="00B36AF3" w:rsidRPr="00B36AF3" w:rsidRDefault="00B36AF3" w:rsidP="00B36AF3">
      <w:pPr>
        <w:spacing w:after="0" w:line="240" w:lineRule="auto"/>
        <w:jc w:val="both"/>
        <w:rPr>
          <w:lang w:val="el-GR"/>
        </w:rPr>
      </w:pPr>
    </w:p>
    <w:p w14:paraId="0F88DFE5" w14:textId="77777777" w:rsidR="00B36AF3" w:rsidRPr="00B36AF3" w:rsidRDefault="00B36AF3" w:rsidP="00B36AF3">
      <w:pPr>
        <w:spacing w:after="0" w:line="240" w:lineRule="auto"/>
        <w:jc w:val="both"/>
        <w:rPr>
          <w:lang w:val="el-GR"/>
        </w:rPr>
      </w:pPr>
      <w:r w:rsidRPr="00B36AF3">
        <w:rPr>
          <w:lang w:val="el-GR"/>
        </w:rPr>
        <w:tab/>
        <w:t>(2)</w:t>
      </w:r>
      <w:r w:rsidRPr="00B36AF3">
        <w:rPr>
          <w:lang w:val="el-GR"/>
        </w:rPr>
        <w:tab/>
        <w:t>Αθέτηση των υποχρεώσεων στον τομέα του κοινωνικού δικαίου</w:t>
      </w:r>
    </w:p>
    <w:p w14:paraId="110204F9" w14:textId="77777777" w:rsidR="00B36AF3" w:rsidRPr="00B36AF3" w:rsidRDefault="00B36AF3" w:rsidP="00B36AF3">
      <w:pPr>
        <w:spacing w:after="0" w:line="240" w:lineRule="auto"/>
        <w:jc w:val="both"/>
        <w:rPr>
          <w:lang w:val="el-GR"/>
        </w:rPr>
      </w:pPr>
    </w:p>
    <w:p w14:paraId="15858174" w14:textId="77777777" w:rsidR="00B36AF3" w:rsidRPr="00B36AF3" w:rsidRDefault="00B36AF3" w:rsidP="00B36AF3">
      <w:pPr>
        <w:spacing w:after="0" w:line="240" w:lineRule="auto"/>
        <w:jc w:val="both"/>
        <w:rPr>
          <w:lang w:val="el-GR"/>
        </w:rPr>
      </w:pPr>
      <w:r w:rsidRPr="00B36AF3">
        <w:rPr>
          <w:b/>
          <w:bCs/>
          <w:lang w:val="el-GR"/>
        </w:rPr>
        <w:tab/>
      </w:r>
      <w:r w:rsidRPr="00B36AF3">
        <w:rPr>
          <w:b/>
          <w:bCs/>
          <w:lang w:val="el-GR"/>
        </w:rPr>
        <w:tab/>
      </w:r>
      <w:r w:rsidRPr="00B36AF3">
        <w:rPr>
          <w:lang w:val="el-GR"/>
        </w:rPr>
        <w:t>(α)</w:t>
      </w:r>
      <w:r w:rsidRPr="00B36AF3">
        <w:rPr>
          <w:b/>
          <w:bCs/>
          <w:lang w:val="el-GR"/>
        </w:rPr>
        <w:tab/>
      </w:r>
      <w:r w:rsidRPr="00B36AF3">
        <w:rPr>
          <w:lang w:val="el-GR"/>
        </w:rPr>
        <w:t>Η οντότητα έχει, εν γνώσει της, αθετήσει τις υποχρεώσεις της στους τομείς κοινωνικού δικαίου;</w:t>
      </w:r>
    </w:p>
    <w:p w14:paraId="3DC3ED12" w14:textId="77777777" w:rsidR="00B36AF3" w:rsidRPr="00B36AF3" w:rsidRDefault="00B36AF3" w:rsidP="00B36AF3">
      <w:pPr>
        <w:spacing w:after="0" w:line="240" w:lineRule="auto"/>
        <w:jc w:val="both"/>
        <w:rPr>
          <w:lang w:val="el-GR"/>
        </w:rPr>
      </w:pPr>
    </w:p>
    <w:p w14:paraId="206AB2A5" w14:textId="77777777" w:rsidR="00B36AF3" w:rsidRPr="00B36AF3" w:rsidRDefault="00B36AF3" w:rsidP="00B36AF3">
      <w:pPr>
        <w:spacing w:after="0" w:line="240" w:lineRule="auto"/>
        <w:jc w:val="both"/>
        <w:rPr>
          <w:lang w:val="el-GR"/>
        </w:rPr>
      </w:pPr>
      <w:r w:rsidRPr="00B36AF3">
        <w:rPr>
          <w:b/>
          <w:bCs/>
          <w:lang w:val="el-GR"/>
        </w:rPr>
        <w:tab/>
      </w:r>
      <w:r w:rsidRPr="00B36AF3">
        <w:rPr>
          <w:lang w:val="el-GR"/>
        </w:rPr>
        <w:t>Ναι / Όχι</w:t>
      </w:r>
    </w:p>
    <w:p w14:paraId="38541505" w14:textId="77777777" w:rsidR="00B36AF3" w:rsidRPr="00B36AF3" w:rsidRDefault="00B36AF3" w:rsidP="00B36AF3">
      <w:pPr>
        <w:spacing w:after="0" w:line="240" w:lineRule="auto"/>
        <w:jc w:val="both"/>
        <w:rPr>
          <w:lang w:val="el-GR"/>
        </w:rPr>
      </w:pPr>
    </w:p>
    <w:p w14:paraId="0CB739AF"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6C2CB262" w14:textId="77777777" w:rsidR="00B36AF3" w:rsidRPr="00B36AF3" w:rsidRDefault="00B36AF3" w:rsidP="00B36AF3">
      <w:pPr>
        <w:spacing w:after="0" w:line="240" w:lineRule="auto"/>
        <w:jc w:val="both"/>
        <w:rPr>
          <w:u w:val="single"/>
          <w:lang w:val="el-GR"/>
        </w:rPr>
      </w:pPr>
    </w:p>
    <w:p w14:paraId="09C44235" w14:textId="77777777" w:rsidR="00B36AF3" w:rsidRPr="00B36AF3" w:rsidRDefault="00B36AF3" w:rsidP="00B36AF3">
      <w:pPr>
        <w:spacing w:after="0" w:line="240" w:lineRule="auto"/>
        <w:jc w:val="both"/>
        <w:rPr>
          <w:lang w:val="el-GR"/>
        </w:rPr>
      </w:pPr>
      <w:r w:rsidRPr="00B36AF3">
        <w:rPr>
          <w:b/>
          <w:bCs/>
          <w:lang w:val="el-GR"/>
        </w:rPr>
        <w:tab/>
      </w:r>
      <w:r w:rsidRPr="00B36AF3">
        <w:rPr>
          <w:b/>
          <w:bCs/>
          <w:lang w:val="el-GR"/>
        </w:rPr>
        <w:tab/>
      </w:r>
      <w:r w:rsidRPr="00B36AF3">
        <w:rPr>
          <w:lang w:val="el-GR"/>
        </w:rPr>
        <w:t>(β)</w:t>
      </w:r>
      <w:r w:rsidRPr="00B36AF3">
        <w:rPr>
          <w:b/>
          <w:bCs/>
          <w:lang w:val="el-GR"/>
        </w:rPr>
        <w:tab/>
      </w:r>
      <w:r w:rsidRPr="00B36AF3">
        <w:rPr>
          <w:lang w:val="el-GR"/>
        </w:rPr>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492C8E3F" w14:textId="77777777" w:rsidR="00B36AF3" w:rsidRPr="00B36AF3" w:rsidRDefault="00B36AF3" w:rsidP="00B36AF3">
      <w:pPr>
        <w:spacing w:after="0" w:line="240" w:lineRule="auto"/>
        <w:jc w:val="both"/>
        <w:rPr>
          <w:lang w:val="el-GR"/>
        </w:rPr>
      </w:pPr>
    </w:p>
    <w:p w14:paraId="4D59DA0E" w14:textId="77777777" w:rsidR="00B36AF3" w:rsidRPr="00B36AF3" w:rsidRDefault="00B36AF3" w:rsidP="00B36AF3">
      <w:pPr>
        <w:spacing w:after="0" w:line="240" w:lineRule="auto"/>
        <w:jc w:val="both"/>
        <w:rPr>
          <w:u w:val="single"/>
          <w:lang w:val="el-GR"/>
        </w:rPr>
      </w:pPr>
      <w:r w:rsidRPr="00B36AF3">
        <w:rPr>
          <w:lang w:val="el-GR"/>
        </w:rPr>
        <w:tab/>
      </w:r>
      <w:r w:rsidRPr="00B36AF3">
        <w:rPr>
          <w:u w:val="single"/>
          <w:lang w:val="el-GR"/>
        </w:rPr>
        <w:t>Σε περίπτωση καταφατικής απάντησης:</w:t>
      </w:r>
    </w:p>
    <w:p w14:paraId="0B0F3CC1" w14:textId="77777777" w:rsidR="00B36AF3" w:rsidRPr="00B36AF3" w:rsidRDefault="00B36AF3" w:rsidP="00B36AF3">
      <w:pPr>
        <w:spacing w:after="0" w:line="240" w:lineRule="auto"/>
        <w:jc w:val="both"/>
        <w:rPr>
          <w:u w:val="single"/>
          <w:lang w:val="el-GR"/>
        </w:rPr>
      </w:pPr>
    </w:p>
    <w:p w14:paraId="629A80A4"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Περιγράψτε τα μέτρα που λήφθηκαν</w:t>
      </w:r>
    </w:p>
    <w:p w14:paraId="5C460D2F" w14:textId="77777777" w:rsidR="00B36AF3" w:rsidRPr="00B36AF3" w:rsidRDefault="00B36AF3" w:rsidP="00B36AF3">
      <w:pPr>
        <w:spacing w:after="0" w:line="240" w:lineRule="auto"/>
        <w:jc w:val="both"/>
        <w:rPr>
          <w:lang w:val="el-GR"/>
        </w:rPr>
      </w:pPr>
    </w:p>
    <w:p w14:paraId="0674BCB6" w14:textId="77777777" w:rsidR="00B36AF3" w:rsidRPr="00B36AF3" w:rsidRDefault="00B36AF3" w:rsidP="00B36AF3">
      <w:pPr>
        <w:spacing w:after="0" w:line="240" w:lineRule="auto"/>
        <w:jc w:val="both"/>
        <w:rPr>
          <w:lang w:val="el-GR"/>
        </w:rPr>
      </w:pPr>
      <w:r w:rsidRPr="00B36AF3">
        <w:rPr>
          <w:lang w:val="el-GR"/>
        </w:rPr>
        <w:t>(3)</w:t>
      </w:r>
      <w:r w:rsidRPr="00B36AF3">
        <w:rPr>
          <w:lang w:val="el-GR"/>
        </w:rPr>
        <w:tab/>
        <w:t>Αθέτηση των υποχρεώσεων στον τομέα του εργατικού δικαίου</w:t>
      </w:r>
    </w:p>
    <w:p w14:paraId="47785687" w14:textId="77777777" w:rsidR="00B36AF3" w:rsidRPr="00B36AF3" w:rsidRDefault="00B36AF3" w:rsidP="00B36AF3">
      <w:pPr>
        <w:spacing w:after="0" w:line="240" w:lineRule="auto"/>
        <w:jc w:val="both"/>
        <w:rPr>
          <w:lang w:val="el-GR"/>
        </w:rPr>
      </w:pPr>
    </w:p>
    <w:p w14:paraId="6E9C4CA9" w14:textId="77777777" w:rsidR="00B36AF3" w:rsidRPr="00B36AF3" w:rsidRDefault="00B36AF3" w:rsidP="00B36AF3">
      <w:pPr>
        <w:spacing w:after="0" w:line="240" w:lineRule="auto"/>
        <w:jc w:val="both"/>
        <w:rPr>
          <w:lang w:val="el-GR"/>
        </w:rPr>
      </w:pPr>
      <w:r w:rsidRPr="00B36AF3">
        <w:rPr>
          <w:b/>
          <w:bCs/>
          <w:lang w:val="el-GR"/>
        </w:rPr>
        <w:tab/>
      </w:r>
      <w:r w:rsidRPr="00B36AF3">
        <w:rPr>
          <w:b/>
          <w:bCs/>
          <w:lang w:val="el-GR"/>
        </w:rPr>
        <w:tab/>
      </w:r>
      <w:r w:rsidRPr="00B36AF3">
        <w:rPr>
          <w:lang w:val="el-GR"/>
        </w:rPr>
        <w:t>(α)</w:t>
      </w:r>
      <w:r w:rsidRPr="00B36AF3">
        <w:rPr>
          <w:b/>
          <w:bCs/>
          <w:lang w:val="el-GR"/>
        </w:rPr>
        <w:tab/>
      </w:r>
      <w:r w:rsidRPr="00B36AF3">
        <w:rPr>
          <w:lang w:val="el-GR"/>
        </w:rPr>
        <w:t>Η οντότητα έχει, εν γνώσει της, αθετήσει τις υποχρεώσεις της στους τομείς εργατικού δικαίου;</w:t>
      </w:r>
    </w:p>
    <w:p w14:paraId="7D35E481" w14:textId="77777777" w:rsidR="00B36AF3" w:rsidRPr="00B36AF3" w:rsidRDefault="00B36AF3" w:rsidP="00B36AF3">
      <w:pPr>
        <w:spacing w:after="0" w:line="240" w:lineRule="auto"/>
        <w:jc w:val="both"/>
        <w:rPr>
          <w:lang w:val="el-GR"/>
        </w:rPr>
      </w:pPr>
    </w:p>
    <w:p w14:paraId="178C2579" w14:textId="77777777" w:rsidR="00B36AF3" w:rsidRPr="00B36AF3" w:rsidRDefault="00B36AF3" w:rsidP="00B36AF3">
      <w:pPr>
        <w:spacing w:after="0" w:line="240" w:lineRule="auto"/>
        <w:jc w:val="both"/>
        <w:rPr>
          <w:lang w:val="el-GR"/>
        </w:rPr>
      </w:pPr>
      <w:r w:rsidRPr="00B36AF3">
        <w:rPr>
          <w:b/>
          <w:bCs/>
          <w:lang w:val="el-GR"/>
        </w:rPr>
        <w:tab/>
      </w:r>
      <w:r w:rsidRPr="00B36AF3">
        <w:rPr>
          <w:lang w:val="el-GR"/>
        </w:rPr>
        <w:t>Ναι / Όχι</w:t>
      </w:r>
    </w:p>
    <w:p w14:paraId="76864921" w14:textId="77777777" w:rsidR="00B36AF3" w:rsidRPr="00B36AF3" w:rsidRDefault="00B36AF3" w:rsidP="00B36AF3">
      <w:pPr>
        <w:spacing w:after="0" w:line="240" w:lineRule="auto"/>
        <w:jc w:val="both"/>
        <w:rPr>
          <w:lang w:val="el-GR"/>
        </w:rPr>
      </w:pPr>
    </w:p>
    <w:p w14:paraId="18B05D58"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40F9B13D" w14:textId="77777777" w:rsidR="00B36AF3" w:rsidRPr="00B36AF3" w:rsidRDefault="00B36AF3" w:rsidP="00B36AF3">
      <w:pPr>
        <w:spacing w:after="0" w:line="240" w:lineRule="auto"/>
        <w:jc w:val="both"/>
        <w:rPr>
          <w:u w:val="single"/>
          <w:lang w:val="el-GR"/>
        </w:rPr>
      </w:pPr>
    </w:p>
    <w:p w14:paraId="46115ACF" w14:textId="77777777" w:rsidR="00B36AF3" w:rsidRPr="00B36AF3" w:rsidRDefault="00B36AF3" w:rsidP="00B36AF3">
      <w:pPr>
        <w:spacing w:after="0" w:line="240" w:lineRule="auto"/>
        <w:jc w:val="both"/>
        <w:rPr>
          <w:lang w:val="el-GR"/>
        </w:rPr>
      </w:pPr>
      <w:r w:rsidRPr="00B36AF3">
        <w:rPr>
          <w:b/>
          <w:bCs/>
          <w:lang w:val="el-GR"/>
        </w:rPr>
        <w:tab/>
      </w:r>
      <w:r w:rsidRPr="00B36AF3">
        <w:rPr>
          <w:b/>
          <w:bCs/>
          <w:lang w:val="el-GR"/>
        </w:rPr>
        <w:tab/>
      </w:r>
      <w:r w:rsidRPr="00B36AF3">
        <w:rPr>
          <w:lang w:val="el-GR"/>
        </w:rPr>
        <w:t>(β)</w:t>
      </w:r>
      <w:r w:rsidRPr="00B36AF3">
        <w:rPr>
          <w:b/>
          <w:bCs/>
          <w:lang w:val="el-GR"/>
        </w:rPr>
        <w:tab/>
      </w:r>
      <w:r w:rsidRPr="00B36AF3">
        <w:rPr>
          <w:lang w:val="el-GR"/>
        </w:rPr>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22D59563" w14:textId="77777777" w:rsidR="00B36AF3" w:rsidRPr="00B36AF3" w:rsidRDefault="00B36AF3" w:rsidP="00B36AF3">
      <w:pPr>
        <w:spacing w:after="0" w:line="240" w:lineRule="auto"/>
        <w:jc w:val="both"/>
        <w:rPr>
          <w:lang w:val="el-GR"/>
        </w:rPr>
      </w:pPr>
    </w:p>
    <w:p w14:paraId="76D0B6CD" w14:textId="77777777" w:rsidR="00B36AF3" w:rsidRPr="00B36AF3" w:rsidRDefault="00B36AF3" w:rsidP="00B36AF3">
      <w:pPr>
        <w:spacing w:after="0" w:line="240" w:lineRule="auto"/>
        <w:jc w:val="both"/>
        <w:rPr>
          <w:u w:val="single"/>
          <w:lang w:val="el-GR"/>
        </w:rPr>
      </w:pPr>
      <w:r w:rsidRPr="00B36AF3">
        <w:rPr>
          <w:lang w:val="el-GR"/>
        </w:rPr>
        <w:tab/>
      </w:r>
      <w:r w:rsidRPr="00B36AF3">
        <w:rPr>
          <w:u w:val="single"/>
          <w:lang w:val="el-GR"/>
        </w:rPr>
        <w:t>Σε περίπτωση καταφατικής απάντησης:</w:t>
      </w:r>
    </w:p>
    <w:p w14:paraId="4001CD62" w14:textId="77777777" w:rsidR="00B36AF3" w:rsidRPr="00B36AF3" w:rsidRDefault="00B36AF3" w:rsidP="00B36AF3">
      <w:pPr>
        <w:spacing w:after="0" w:line="240" w:lineRule="auto"/>
        <w:jc w:val="both"/>
        <w:rPr>
          <w:u w:val="single"/>
          <w:lang w:val="el-GR"/>
        </w:rPr>
      </w:pPr>
    </w:p>
    <w:p w14:paraId="20310CA2"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Περιγράψτε τα μέτρα που λήφθηκαν</w:t>
      </w:r>
    </w:p>
    <w:p w14:paraId="14BE6923" w14:textId="77777777" w:rsidR="00B36AF3" w:rsidRPr="00B36AF3" w:rsidRDefault="00B36AF3" w:rsidP="00B36AF3">
      <w:pPr>
        <w:spacing w:after="0" w:line="240" w:lineRule="auto"/>
        <w:jc w:val="both"/>
        <w:rPr>
          <w:lang w:val="el-GR"/>
        </w:rPr>
      </w:pPr>
    </w:p>
    <w:p w14:paraId="67D425B9" w14:textId="77777777" w:rsidR="00B36AF3" w:rsidRPr="00B36AF3" w:rsidRDefault="00B36AF3" w:rsidP="00B36AF3">
      <w:pPr>
        <w:spacing w:after="0" w:line="240" w:lineRule="auto"/>
        <w:jc w:val="both"/>
        <w:rPr>
          <w:lang w:val="el-GR"/>
        </w:rPr>
      </w:pPr>
      <w:r w:rsidRPr="00B36AF3">
        <w:rPr>
          <w:lang w:val="el-GR"/>
        </w:rPr>
        <w:t>(4)</w:t>
      </w:r>
      <w:r w:rsidRPr="00B36AF3">
        <w:rPr>
          <w:lang w:val="el-GR"/>
        </w:rPr>
        <w:tab/>
        <w:t>Αθέτηση των υποχρεώσεων που απορρέουν από την νομοθεσία περί διανοητικής ιδιοκτησίας</w:t>
      </w:r>
    </w:p>
    <w:p w14:paraId="50B82B62" w14:textId="77777777" w:rsidR="00B36AF3" w:rsidRPr="00B36AF3" w:rsidRDefault="00B36AF3" w:rsidP="00B36AF3">
      <w:pPr>
        <w:spacing w:after="0" w:line="240" w:lineRule="auto"/>
        <w:jc w:val="both"/>
        <w:rPr>
          <w:lang w:val="el-GR"/>
        </w:rPr>
      </w:pPr>
    </w:p>
    <w:p w14:paraId="44652E23" w14:textId="77777777" w:rsidR="00B36AF3" w:rsidRPr="00B36AF3" w:rsidRDefault="00B36AF3" w:rsidP="00B36AF3">
      <w:pPr>
        <w:spacing w:after="0" w:line="240" w:lineRule="auto"/>
        <w:jc w:val="both"/>
        <w:rPr>
          <w:lang w:val="el-GR"/>
        </w:rPr>
      </w:pPr>
      <w:r w:rsidRPr="00B36AF3">
        <w:rPr>
          <w:b/>
          <w:bCs/>
          <w:lang w:val="el-GR"/>
        </w:rPr>
        <w:tab/>
      </w:r>
      <w:r w:rsidRPr="00B36AF3">
        <w:rPr>
          <w:b/>
          <w:bCs/>
          <w:lang w:val="el-GR"/>
        </w:rPr>
        <w:tab/>
      </w:r>
      <w:r w:rsidRPr="00B36AF3">
        <w:rPr>
          <w:lang w:val="el-GR"/>
        </w:rPr>
        <w:t>(α)</w:t>
      </w:r>
      <w:r w:rsidRPr="00B36AF3">
        <w:rPr>
          <w:b/>
          <w:bCs/>
          <w:lang w:val="el-GR"/>
        </w:rPr>
        <w:tab/>
      </w:r>
      <w:r w:rsidRPr="00B36AF3">
        <w:rPr>
          <w:lang w:val="el-GR"/>
        </w:rPr>
        <w:t>Η οντότητα έχει, εν γνώσει της, αθετήσει τις υποχρεώσεις της που απορρέουν από την νομοθεσία περί διανοητικής ιδιοκτησίας;</w:t>
      </w:r>
    </w:p>
    <w:p w14:paraId="78A7BEE4" w14:textId="77777777" w:rsidR="00B36AF3" w:rsidRPr="00B36AF3" w:rsidRDefault="00B36AF3" w:rsidP="00B36AF3">
      <w:pPr>
        <w:spacing w:after="0" w:line="240" w:lineRule="auto"/>
        <w:jc w:val="both"/>
        <w:rPr>
          <w:lang w:val="el-GR"/>
        </w:rPr>
      </w:pPr>
    </w:p>
    <w:p w14:paraId="56532A49" w14:textId="77777777" w:rsidR="00B36AF3" w:rsidRPr="00B36AF3" w:rsidRDefault="00B36AF3" w:rsidP="00B36AF3">
      <w:pPr>
        <w:spacing w:after="0" w:line="240" w:lineRule="auto"/>
        <w:jc w:val="both"/>
        <w:rPr>
          <w:lang w:val="el-GR"/>
        </w:rPr>
      </w:pPr>
      <w:r w:rsidRPr="00B36AF3">
        <w:rPr>
          <w:b/>
          <w:bCs/>
          <w:lang w:val="el-GR"/>
        </w:rPr>
        <w:tab/>
      </w:r>
      <w:r w:rsidRPr="00B36AF3">
        <w:rPr>
          <w:lang w:val="el-GR"/>
        </w:rPr>
        <w:t>Ναι / Όχι</w:t>
      </w:r>
    </w:p>
    <w:p w14:paraId="4F8A1D4B" w14:textId="77777777" w:rsidR="00B36AF3" w:rsidRPr="00B36AF3" w:rsidRDefault="00B36AF3" w:rsidP="00B36AF3">
      <w:pPr>
        <w:spacing w:after="0" w:line="240" w:lineRule="auto"/>
        <w:jc w:val="both"/>
        <w:rPr>
          <w:lang w:val="el-GR"/>
        </w:rPr>
      </w:pPr>
    </w:p>
    <w:p w14:paraId="009299DF"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1325A867" w14:textId="77777777" w:rsidR="00B36AF3" w:rsidRPr="00B36AF3" w:rsidRDefault="00B36AF3" w:rsidP="00B36AF3">
      <w:pPr>
        <w:spacing w:after="0" w:line="240" w:lineRule="auto"/>
        <w:jc w:val="both"/>
        <w:rPr>
          <w:u w:val="single"/>
          <w:lang w:val="el-GR"/>
        </w:rPr>
      </w:pPr>
    </w:p>
    <w:p w14:paraId="26BA273A" w14:textId="77777777" w:rsidR="00B36AF3" w:rsidRPr="00B36AF3" w:rsidRDefault="00B36AF3" w:rsidP="00B36AF3">
      <w:pPr>
        <w:spacing w:after="0" w:line="240" w:lineRule="auto"/>
        <w:jc w:val="both"/>
        <w:rPr>
          <w:lang w:val="el-GR"/>
        </w:rPr>
      </w:pPr>
      <w:r w:rsidRPr="00B36AF3">
        <w:rPr>
          <w:b/>
          <w:bCs/>
          <w:lang w:val="el-GR"/>
        </w:rPr>
        <w:tab/>
      </w:r>
      <w:r w:rsidRPr="00B36AF3">
        <w:rPr>
          <w:b/>
          <w:bCs/>
          <w:lang w:val="el-GR"/>
        </w:rPr>
        <w:tab/>
      </w:r>
      <w:r w:rsidRPr="00B36AF3">
        <w:rPr>
          <w:lang w:val="el-GR"/>
        </w:rPr>
        <w:t>(β)</w:t>
      </w:r>
      <w:r w:rsidRPr="00B36AF3">
        <w:rPr>
          <w:b/>
          <w:bCs/>
          <w:lang w:val="el-GR"/>
        </w:rPr>
        <w:tab/>
      </w:r>
      <w:r w:rsidRPr="00B36AF3">
        <w:rPr>
          <w:lang w:val="el-GR"/>
        </w:rPr>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4E7F96B3" w14:textId="77777777" w:rsidR="00B36AF3" w:rsidRPr="00B36AF3" w:rsidRDefault="00B36AF3" w:rsidP="00B36AF3">
      <w:pPr>
        <w:spacing w:after="0" w:line="240" w:lineRule="auto"/>
        <w:jc w:val="both"/>
        <w:rPr>
          <w:lang w:val="el-GR"/>
        </w:rPr>
      </w:pPr>
    </w:p>
    <w:p w14:paraId="0FC5432F" w14:textId="77777777" w:rsidR="00B36AF3" w:rsidRPr="00B36AF3" w:rsidRDefault="00B36AF3" w:rsidP="00B36AF3">
      <w:pPr>
        <w:spacing w:after="0" w:line="240" w:lineRule="auto"/>
        <w:jc w:val="both"/>
        <w:rPr>
          <w:u w:val="single"/>
          <w:lang w:val="el-GR"/>
        </w:rPr>
      </w:pPr>
      <w:r w:rsidRPr="00B36AF3">
        <w:rPr>
          <w:lang w:val="el-GR"/>
        </w:rPr>
        <w:tab/>
      </w:r>
      <w:r w:rsidRPr="00B36AF3">
        <w:rPr>
          <w:u w:val="single"/>
          <w:lang w:val="el-GR"/>
        </w:rPr>
        <w:t>Σε περίπτωση καταφατικής απάντησης:</w:t>
      </w:r>
    </w:p>
    <w:p w14:paraId="1DAF1E52" w14:textId="77777777" w:rsidR="00B36AF3" w:rsidRPr="00B36AF3" w:rsidRDefault="00B36AF3" w:rsidP="00B36AF3">
      <w:pPr>
        <w:spacing w:after="0" w:line="240" w:lineRule="auto"/>
        <w:jc w:val="both"/>
        <w:rPr>
          <w:u w:val="single"/>
          <w:lang w:val="el-GR"/>
        </w:rPr>
      </w:pPr>
    </w:p>
    <w:p w14:paraId="622AE4C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Περιγράψτε τα μέτρα που λήφθηκαν</w:t>
      </w:r>
    </w:p>
    <w:p w14:paraId="2296F6CA" w14:textId="77777777" w:rsidR="00B36AF3" w:rsidRPr="00B36AF3" w:rsidRDefault="00B36AF3" w:rsidP="00B36AF3">
      <w:pPr>
        <w:spacing w:after="0" w:line="240" w:lineRule="auto"/>
        <w:jc w:val="both"/>
        <w:rPr>
          <w:lang w:val="el-GR"/>
        </w:rPr>
      </w:pPr>
    </w:p>
    <w:p w14:paraId="14867715" w14:textId="77777777" w:rsidR="00B36AF3" w:rsidRPr="00B36AF3" w:rsidRDefault="00B36AF3" w:rsidP="00B36AF3">
      <w:pPr>
        <w:spacing w:after="0" w:line="240" w:lineRule="auto"/>
        <w:jc w:val="both"/>
        <w:rPr>
          <w:lang w:val="el-GR"/>
        </w:rPr>
      </w:pPr>
      <w:r w:rsidRPr="00B36AF3">
        <w:rPr>
          <w:lang w:val="el-GR"/>
        </w:rPr>
        <w:t>(5)</w:t>
      </w:r>
      <w:r w:rsidRPr="00B36AF3">
        <w:rPr>
          <w:lang w:val="el-GR"/>
        </w:rPr>
        <w:tab/>
        <w:t xml:space="preserve">Πτώχευση </w:t>
      </w:r>
    </w:p>
    <w:p w14:paraId="05930FFD" w14:textId="77777777" w:rsidR="00B36AF3" w:rsidRPr="00B36AF3" w:rsidRDefault="00B36AF3" w:rsidP="00B36AF3">
      <w:pPr>
        <w:spacing w:after="0" w:line="240" w:lineRule="auto"/>
        <w:jc w:val="both"/>
        <w:rPr>
          <w:lang w:val="el-GR"/>
        </w:rPr>
      </w:pPr>
    </w:p>
    <w:p w14:paraId="75D90897"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Η οντότητα τελεί υπό πτώχευση;</w:t>
      </w:r>
    </w:p>
    <w:p w14:paraId="222B8517" w14:textId="77777777" w:rsidR="00B36AF3" w:rsidRPr="00B36AF3" w:rsidRDefault="00B36AF3" w:rsidP="00B36AF3">
      <w:pPr>
        <w:spacing w:after="0" w:line="240" w:lineRule="auto"/>
        <w:jc w:val="both"/>
        <w:rPr>
          <w:lang w:val="el-GR"/>
        </w:rPr>
      </w:pPr>
    </w:p>
    <w:p w14:paraId="7A9D7D1F" w14:textId="77777777" w:rsidR="00B36AF3" w:rsidRPr="00B36AF3" w:rsidRDefault="00B36AF3" w:rsidP="00B36AF3">
      <w:pPr>
        <w:spacing w:after="0" w:line="240" w:lineRule="auto"/>
        <w:jc w:val="both"/>
        <w:rPr>
          <w:lang w:val="el-GR"/>
        </w:rPr>
      </w:pPr>
      <w:r w:rsidRPr="00B36AF3">
        <w:rPr>
          <w:lang w:val="el-GR"/>
        </w:rPr>
        <w:tab/>
        <w:t>Ναι / Όχι</w:t>
      </w:r>
    </w:p>
    <w:p w14:paraId="06D61031" w14:textId="77777777" w:rsidR="00B36AF3" w:rsidRPr="00B36AF3" w:rsidRDefault="00B36AF3" w:rsidP="00B36AF3">
      <w:pPr>
        <w:spacing w:after="0" w:line="240" w:lineRule="auto"/>
        <w:jc w:val="both"/>
        <w:rPr>
          <w:lang w:val="el-GR"/>
        </w:rPr>
      </w:pPr>
    </w:p>
    <w:p w14:paraId="5D37DA14"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42B60689" w14:textId="77777777" w:rsidR="00B36AF3" w:rsidRPr="00B36AF3" w:rsidRDefault="00B36AF3" w:rsidP="00B36AF3">
      <w:pPr>
        <w:spacing w:after="0" w:line="240" w:lineRule="auto"/>
        <w:jc w:val="both"/>
        <w:rPr>
          <w:u w:val="single"/>
          <w:lang w:val="el-GR"/>
        </w:rPr>
      </w:pPr>
    </w:p>
    <w:p w14:paraId="5C25845E"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2653F8BF" w14:textId="77777777" w:rsidR="00B36AF3" w:rsidRPr="00B36AF3" w:rsidRDefault="00B36AF3" w:rsidP="00B36AF3">
      <w:pPr>
        <w:spacing w:after="0" w:line="240" w:lineRule="auto"/>
        <w:jc w:val="both"/>
        <w:rPr>
          <w:lang w:val="el-GR"/>
        </w:rPr>
      </w:pPr>
    </w:p>
    <w:p w14:paraId="7E7A6EC1"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39F7EB3C" w14:textId="77777777" w:rsidR="00B36AF3" w:rsidRPr="00B36AF3" w:rsidRDefault="00B36AF3" w:rsidP="00B36AF3">
      <w:pPr>
        <w:spacing w:after="0" w:line="240" w:lineRule="auto"/>
        <w:jc w:val="both"/>
        <w:rPr>
          <w:lang w:val="el-GR"/>
        </w:rPr>
      </w:pPr>
      <w:r w:rsidRPr="00B36AF3">
        <w:rPr>
          <w:lang w:val="el-GR"/>
        </w:rPr>
        <w:tab/>
      </w:r>
    </w:p>
    <w:p w14:paraId="77081FDB"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(δ)</w:t>
      </w:r>
      <w:r w:rsidRPr="00B36AF3">
        <w:rPr>
          <w:lang w:val="el-GR"/>
        </w:rPr>
        <w:tab/>
        <w:t xml:space="preserve">Εάν η σχετική τεκμηρίωση διατίθεται ηλεκτρονικά, αναφέρετε: </w:t>
      </w:r>
    </w:p>
    <w:p w14:paraId="0DBB0435" w14:textId="77777777" w:rsidR="00B36AF3" w:rsidRPr="00B36AF3" w:rsidRDefault="00B36AF3" w:rsidP="00B36AF3">
      <w:pPr>
        <w:spacing w:after="0" w:line="240" w:lineRule="auto"/>
        <w:jc w:val="both"/>
        <w:rPr>
          <w:lang w:val="el-GR"/>
        </w:rPr>
      </w:pPr>
    </w:p>
    <w:p w14:paraId="5A9D0B3E"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55C526E2" w14:textId="77777777" w:rsidR="00B36AF3" w:rsidRPr="00B36AF3" w:rsidRDefault="00B36AF3" w:rsidP="00B36AF3">
      <w:pPr>
        <w:spacing w:after="0" w:line="240" w:lineRule="auto"/>
        <w:jc w:val="both"/>
        <w:rPr>
          <w:lang w:val="el-GR"/>
        </w:rPr>
      </w:pPr>
    </w:p>
    <w:p w14:paraId="07719262"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2B096AC2" w14:textId="77777777" w:rsidR="00B36AF3" w:rsidRPr="00B36AF3" w:rsidRDefault="00B36AF3" w:rsidP="00B36AF3">
      <w:pPr>
        <w:spacing w:after="0" w:line="240" w:lineRule="auto"/>
        <w:jc w:val="both"/>
        <w:rPr>
          <w:lang w:val="el-GR"/>
        </w:rPr>
      </w:pPr>
    </w:p>
    <w:p w14:paraId="23514DF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012822F8" w14:textId="77777777" w:rsidR="00B36AF3" w:rsidRPr="00B36AF3" w:rsidRDefault="00B36AF3" w:rsidP="00B36AF3">
      <w:pPr>
        <w:spacing w:after="0" w:line="240" w:lineRule="auto"/>
        <w:jc w:val="both"/>
        <w:rPr>
          <w:lang w:val="el-GR"/>
        </w:rPr>
      </w:pPr>
    </w:p>
    <w:p w14:paraId="7BD246B4" w14:textId="77777777" w:rsidR="00B36AF3" w:rsidRPr="00B36AF3" w:rsidRDefault="00B36AF3" w:rsidP="00B36AF3">
      <w:pPr>
        <w:spacing w:after="0" w:line="240" w:lineRule="auto"/>
        <w:jc w:val="both"/>
        <w:rPr>
          <w:lang w:val="el-GR"/>
        </w:rPr>
      </w:pPr>
      <w:r w:rsidRPr="00B36AF3">
        <w:rPr>
          <w:lang w:val="el-GR"/>
        </w:rPr>
        <w:t>(6)</w:t>
      </w:r>
      <w:r w:rsidRPr="00B36AF3">
        <w:rPr>
          <w:lang w:val="el-GR"/>
        </w:rPr>
        <w:tab/>
        <w:t xml:space="preserve">Διαδικασία εξυγίανσης ή ειδικής εκκαθάρισης </w:t>
      </w:r>
    </w:p>
    <w:p w14:paraId="4CEF5396" w14:textId="77777777" w:rsidR="00B36AF3" w:rsidRPr="00B36AF3" w:rsidRDefault="00B36AF3" w:rsidP="00B36AF3">
      <w:pPr>
        <w:spacing w:after="0" w:line="240" w:lineRule="auto"/>
        <w:jc w:val="both"/>
        <w:rPr>
          <w:lang w:val="el-GR"/>
        </w:rPr>
      </w:pPr>
    </w:p>
    <w:p w14:paraId="146691F6"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Η οντότητα έχει υπαχθεί σε διαδικασία εξυγίανσης ή ειδικής εκκαθάρισης;</w:t>
      </w:r>
    </w:p>
    <w:p w14:paraId="3DFA567F" w14:textId="77777777" w:rsidR="00B36AF3" w:rsidRPr="00B36AF3" w:rsidRDefault="00B36AF3" w:rsidP="00B36AF3">
      <w:pPr>
        <w:spacing w:after="0" w:line="240" w:lineRule="auto"/>
        <w:jc w:val="both"/>
        <w:rPr>
          <w:lang w:val="el-GR"/>
        </w:rPr>
      </w:pPr>
    </w:p>
    <w:p w14:paraId="47D50E98"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Ναι / Όχι</w:t>
      </w:r>
    </w:p>
    <w:p w14:paraId="539DA97F"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627C4387" w14:textId="77777777" w:rsidR="00B36AF3" w:rsidRPr="00B36AF3" w:rsidRDefault="00B36AF3" w:rsidP="00B36AF3">
      <w:pPr>
        <w:spacing w:after="0" w:line="240" w:lineRule="auto"/>
        <w:jc w:val="both"/>
        <w:rPr>
          <w:u w:val="single"/>
          <w:lang w:val="el-GR"/>
        </w:rPr>
      </w:pPr>
    </w:p>
    <w:p w14:paraId="54377C71"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6FADD231" w14:textId="77777777" w:rsidR="00B36AF3" w:rsidRPr="00B36AF3" w:rsidRDefault="00B36AF3" w:rsidP="00B36AF3">
      <w:pPr>
        <w:spacing w:after="0" w:line="240" w:lineRule="auto"/>
        <w:jc w:val="both"/>
        <w:rPr>
          <w:lang w:val="el-GR"/>
        </w:rPr>
      </w:pPr>
    </w:p>
    <w:p w14:paraId="7A658527"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23B223FA" w14:textId="77777777" w:rsidR="00B36AF3" w:rsidRPr="00B36AF3" w:rsidRDefault="00B36AF3" w:rsidP="00B36AF3">
      <w:pPr>
        <w:spacing w:after="0" w:line="240" w:lineRule="auto"/>
        <w:jc w:val="both"/>
        <w:rPr>
          <w:lang w:val="el-GR"/>
        </w:rPr>
      </w:pPr>
      <w:r w:rsidRPr="00B36AF3">
        <w:rPr>
          <w:lang w:val="el-GR"/>
        </w:rPr>
        <w:tab/>
      </w:r>
    </w:p>
    <w:p w14:paraId="041AFC9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(δ)</w:t>
      </w:r>
      <w:r w:rsidRPr="00B36AF3">
        <w:rPr>
          <w:lang w:val="el-GR"/>
        </w:rPr>
        <w:tab/>
        <w:t xml:space="preserve">Εάν η σχετική τεκμηρίωση διατίθεται ηλεκτρονικά, αναφέρετε: </w:t>
      </w:r>
    </w:p>
    <w:p w14:paraId="1A584336" w14:textId="77777777" w:rsidR="00B36AF3" w:rsidRPr="00B36AF3" w:rsidRDefault="00B36AF3" w:rsidP="00B36AF3">
      <w:pPr>
        <w:spacing w:after="0" w:line="240" w:lineRule="auto"/>
        <w:jc w:val="both"/>
        <w:rPr>
          <w:lang w:val="el-GR"/>
        </w:rPr>
      </w:pPr>
    </w:p>
    <w:p w14:paraId="47171DBF"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5CDD0BE4" w14:textId="77777777" w:rsidR="00B36AF3" w:rsidRPr="00B36AF3" w:rsidRDefault="00B36AF3" w:rsidP="00B36AF3">
      <w:pPr>
        <w:spacing w:after="0" w:line="240" w:lineRule="auto"/>
        <w:jc w:val="both"/>
        <w:rPr>
          <w:lang w:val="el-GR"/>
        </w:rPr>
      </w:pPr>
    </w:p>
    <w:p w14:paraId="271E0C10"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46C17A4F" w14:textId="77777777" w:rsidR="00B36AF3" w:rsidRPr="00B36AF3" w:rsidRDefault="00B36AF3" w:rsidP="00B36AF3">
      <w:pPr>
        <w:spacing w:after="0" w:line="240" w:lineRule="auto"/>
        <w:jc w:val="both"/>
        <w:rPr>
          <w:lang w:val="el-GR"/>
        </w:rPr>
      </w:pPr>
    </w:p>
    <w:p w14:paraId="077E00E5"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07F4FCA7" w14:textId="77777777" w:rsidR="00B36AF3" w:rsidRPr="00B36AF3" w:rsidRDefault="00B36AF3" w:rsidP="00B36AF3">
      <w:pPr>
        <w:spacing w:after="0" w:line="240" w:lineRule="auto"/>
        <w:jc w:val="both"/>
        <w:rPr>
          <w:lang w:val="el-GR"/>
        </w:rPr>
      </w:pPr>
    </w:p>
    <w:p w14:paraId="5C8D53A1" w14:textId="77777777" w:rsidR="00B36AF3" w:rsidRPr="00B36AF3" w:rsidRDefault="00B36AF3" w:rsidP="00B36AF3">
      <w:pPr>
        <w:spacing w:after="0" w:line="240" w:lineRule="auto"/>
        <w:jc w:val="both"/>
        <w:rPr>
          <w:lang w:val="el-GR"/>
        </w:rPr>
      </w:pPr>
      <w:r w:rsidRPr="00B36AF3">
        <w:rPr>
          <w:lang w:val="el-GR"/>
        </w:rPr>
        <w:t>(7)</w:t>
      </w:r>
      <w:r w:rsidRPr="00B36AF3">
        <w:rPr>
          <w:lang w:val="el-GR"/>
        </w:rPr>
        <w:tab/>
        <w:t xml:space="preserve">Διαδικασία πτωχευτικού συμβιβασμού </w:t>
      </w:r>
    </w:p>
    <w:p w14:paraId="34CE33D6" w14:textId="77777777" w:rsidR="00B36AF3" w:rsidRPr="00B36AF3" w:rsidRDefault="00B36AF3" w:rsidP="00B36AF3">
      <w:pPr>
        <w:spacing w:after="0" w:line="240" w:lineRule="auto"/>
        <w:jc w:val="both"/>
        <w:rPr>
          <w:lang w:val="el-GR"/>
        </w:rPr>
      </w:pPr>
    </w:p>
    <w:p w14:paraId="65A7653E" w14:textId="77777777" w:rsidR="00B36AF3" w:rsidRPr="00B36AF3" w:rsidRDefault="00B36AF3" w:rsidP="00B36AF3">
      <w:pPr>
        <w:spacing w:after="0" w:line="240" w:lineRule="auto"/>
        <w:jc w:val="both"/>
        <w:rPr>
          <w:lang w:val="el-GR"/>
        </w:rPr>
      </w:pPr>
    </w:p>
    <w:p w14:paraId="61E3E6D2"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Η οντότητα έχει υπαχθεί σε διαδικασία πτωχευτικού συμβιβασμού;</w:t>
      </w:r>
    </w:p>
    <w:p w14:paraId="7F1AE452" w14:textId="77777777" w:rsidR="00B36AF3" w:rsidRPr="00B36AF3" w:rsidRDefault="00B36AF3" w:rsidP="00B36AF3">
      <w:pPr>
        <w:spacing w:after="0" w:line="240" w:lineRule="auto"/>
        <w:jc w:val="both"/>
        <w:rPr>
          <w:lang w:val="el-GR"/>
        </w:rPr>
      </w:pPr>
    </w:p>
    <w:p w14:paraId="45B61C6B" w14:textId="77777777" w:rsidR="00B36AF3" w:rsidRPr="00B36AF3" w:rsidRDefault="00B36AF3" w:rsidP="00B36AF3">
      <w:pPr>
        <w:spacing w:after="0" w:line="240" w:lineRule="auto"/>
        <w:jc w:val="both"/>
        <w:rPr>
          <w:lang w:val="el-GR"/>
        </w:rPr>
      </w:pPr>
      <w:r w:rsidRPr="00B36AF3">
        <w:rPr>
          <w:lang w:val="el-GR"/>
        </w:rPr>
        <w:tab/>
        <w:t>Ναι / Όχι</w:t>
      </w:r>
    </w:p>
    <w:p w14:paraId="766D0DCF" w14:textId="77777777" w:rsidR="00B36AF3" w:rsidRPr="00B36AF3" w:rsidRDefault="00B36AF3" w:rsidP="00B36AF3">
      <w:pPr>
        <w:spacing w:after="0" w:line="240" w:lineRule="auto"/>
        <w:jc w:val="both"/>
        <w:rPr>
          <w:lang w:val="el-GR"/>
        </w:rPr>
      </w:pPr>
    </w:p>
    <w:p w14:paraId="50B7AF57"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31CE813C" w14:textId="77777777" w:rsidR="00B36AF3" w:rsidRPr="00B36AF3" w:rsidRDefault="00B36AF3" w:rsidP="00B36AF3">
      <w:pPr>
        <w:spacing w:after="0" w:line="240" w:lineRule="auto"/>
        <w:jc w:val="both"/>
        <w:rPr>
          <w:u w:val="single"/>
          <w:lang w:val="el-GR"/>
        </w:rPr>
      </w:pPr>
    </w:p>
    <w:p w14:paraId="5A40B276"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7F0B46A2" w14:textId="77777777" w:rsidR="00B36AF3" w:rsidRPr="00B36AF3" w:rsidRDefault="00B36AF3" w:rsidP="00B36AF3">
      <w:pPr>
        <w:spacing w:after="0" w:line="240" w:lineRule="auto"/>
        <w:jc w:val="both"/>
        <w:rPr>
          <w:lang w:val="el-GR"/>
        </w:rPr>
      </w:pPr>
    </w:p>
    <w:p w14:paraId="6EA1B906"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4D4404E7" w14:textId="77777777" w:rsidR="00B36AF3" w:rsidRPr="00B36AF3" w:rsidRDefault="00B36AF3" w:rsidP="00B36AF3">
      <w:pPr>
        <w:spacing w:after="0" w:line="240" w:lineRule="auto"/>
        <w:jc w:val="both"/>
        <w:rPr>
          <w:lang w:val="el-GR"/>
        </w:rPr>
      </w:pPr>
      <w:r w:rsidRPr="00B36AF3">
        <w:rPr>
          <w:lang w:val="el-GR"/>
        </w:rPr>
        <w:tab/>
      </w:r>
    </w:p>
    <w:p w14:paraId="457CF725"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(δ)</w:t>
      </w:r>
      <w:r w:rsidRPr="00B36AF3">
        <w:rPr>
          <w:lang w:val="el-GR"/>
        </w:rPr>
        <w:tab/>
        <w:t xml:space="preserve">Εάν η σχετική τεκμηρίωση διατίθεται ηλεκτρονικά, αναφέρετε: </w:t>
      </w:r>
    </w:p>
    <w:p w14:paraId="66222F7D" w14:textId="77777777" w:rsidR="00B36AF3" w:rsidRPr="00B36AF3" w:rsidRDefault="00B36AF3" w:rsidP="00B36AF3">
      <w:pPr>
        <w:spacing w:after="0" w:line="240" w:lineRule="auto"/>
        <w:jc w:val="both"/>
        <w:rPr>
          <w:lang w:val="el-GR"/>
        </w:rPr>
      </w:pPr>
    </w:p>
    <w:p w14:paraId="4884C19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28030536" w14:textId="77777777" w:rsidR="00B36AF3" w:rsidRPr="00B36AF3" w:rsidRDefault="00B36AF3" w:rsidP="00B36AF3">
      <w:pPr>
        <w:spacing w:after="0" w:line="240" w:lineRule="auto"/>
        <w:jc w:val="both"/>
        <w:rPr>
          <w:lang w:val="el-GR"/>
        </w:rPr>
      </w:pPr>
    </w:p>
    <w:p w14:paraId="16EBB62C"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6BB86962" w14:textId="77777777" w:rsidR="00B36AF3" w:rsidRPr="00B36AF3" w:rsidRDefault="00B36AF3" w:rsidP="00B36AF3">
      <w:pPr>
        <w:spacing w:after="0" w:line="240" w:lineRule="auto"/>
        <w:jc w:val="both"/>
        <w:rPr>
          <w:lang w:val="el-GR"/>
        </w:rPr>
      </w:pPr>
    </w:p>
    <w:p w14:paraId="1CAFC5AC"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1E3F0EB5" w14:textId="77777777" w:rsidR="00B36AF3" w:rsidRPr="00B36AF3" w:rsidRDefault="00B36AF3" w:rsidP="00B36AF3">
      <w:pPr>
        <w:spacing w:after="0" w:line="240" w:lineRule="auto"/>
        <w:jc w:val="both"/>
        <w:rPr>
          <w:lang w:val="el-GR"/>
        </w:rPr>
      </w:pPr>
    </w:p>
    <w:p w14:paraId="74240A92" w14:textId="77777777" w:rsidR="00B36AF3" w:rsidRPr="00B36AF3" w:rsidRDefault="00B36AF3" w:rsidP="00B36AF3">
      <w:pPr>
        <w:spacing w:after="0" w:line="240" w:lineRule="auto"/>
        <w:jc w:val="both"/>
        <w:rPr>
          <w:lang w:val="el-GR"/>
        </w:rPr>
      </w:pPr>
      <w:r w:rsidRPr="00B36AF3">
        <w:rPr>
          <w:lang w:val="el-GR"/>
        </w:rPr>
        <w:t>(8)</w:t>
      </w:r>
      <w:r w:rsidRPr="00B36AF3">
        <w:rPr>
          <w:lang w:val="el-GR"/>
        </w:rPr>
        <w:tab/>
        <w:t xml:space="preserve">Ανάλογη κατάσταση προβλεπόμενη σε εθνικές νομοθετικές και κανονιστικές διατάξεις </w:t>
      </w:r>
    </w:p>
    <w:p w14:paraId="25B6748F" w14:textId="77777777" w:rsidR="00B36AF3" w:rsidRPr="00B36AF3" w:rsidRDefault="00B36AF3" w:rsidP="00B36AF3">
      <w:pPr>
        <w:spacing w:after="0" w:line="240" w:lineRule="auto"/>
        <w:jc w:val="both"/>
        <w:rPr>
          <w:lang w:val="el-GR"/>
        </w:rPr>
      </w:pPr>
    </w:p>
    <w:p w14:paraId="63A24C9E" w14:textId="77777777" w:rsidR="00B36AF3" w:rsidRPr="00B36AF3" w:rsidRDefault="00B36AF3" w:rsidP="00B36AF3">
      <w:pPr>
        <w:spacing w:after="0" w:line="240" w:lineRule="auto"/>
        <w:jc w:val="both"/>
        <w:rPr>
          <w:lang w:val="el-GR"/>
        </w:rPr>
      </w:pPr>
      <w:r w:rsidRPr="00B36AF3">
        <w:rPr>
          <w:lang w:val="el-GR"/>
        </w:rPr>
        <w:lastRenderedPageBreak/>
        <w:tab/>
      </w:r>
      <w:r w:rsidRPr="00B36AF3">
        <w:rPr>
          <w:lang w:val="el-GR"/>
        </w:rPr>
        <w:tab/>
        <w:t>(α)</w:t>
      </w:r>
      <w:r w:rsidRPr="00B36AF3">
        <w:rPr>
          <w:lang w:val="el-GR"/>
        </w:rPr>
        <w:tab/>
        <w:t xml:space="preserve">Η οντότητα βρίσκεται σε οποιαδήποτε ανάλογη κατάσταση </w:t>
      </w:r>
      <w:proofErr w:type="spellStart"/>
      <w:r w:rsidRPr="00B36AF3">
        <w:rPr>
          <w:lang w:val="el-GR"/>
        </w:rPr>
        <w:t>προκύπτουσα</w:t>
      </w:r>
      <w:proofErr w:type="spellEnd"/>
      <w:r w:rsidRPr="00B36AF3">
        <w:rPr>
          <w:lang w:val="el-GR"/>
        </w:rPr>
        <w:t xml:space="preserve"> από παρόμοια διαδικασία προβλεπόμενη σε εθνικές νομοθετικές και κανονιστικές διατάξεις;</w:t>
      </w:r>
    </w:p>
    <w:p w14:paraId="64622BDA" w14:textId="77777777" w:rsidR="00B36AF3" w:rsidRPr="00B36AF3" w:rsidRDefault="00B36AF3" w:rsidP="00B36AF3">
      <w:pPr>
        <w:spacing w:after="0" w:line="240" w:lineRule="auto"/>
        <w:jc w:val="both"/>
        <w:rPr>
          <w:lang w:val="el-GR"/>
        </w:rPr>
      </w:pPr>
    </w:p>
    <w:p w14:paraId="25393DF6"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Ναι / Όχι</w:t>
      </w:r>
    </w:p>
    <w:p w14:paraId="200AD232" w14:textId="77777777" w:rsidR="00B36AF3" w:rsidRPr="00B36AF3" w:rsidRDefault="00B36AF3" w:rsidP="00B36AF3">
      <w:pPr>
        <w:spacing w:after="0" w:line="240" w:lineRule="auto"/>
        <w:jc w:val="both"/>
        <w:rPr>
          <w:lang w:val="el-GR"/>
        </w:rPr>
      </w:pPr>
    </w:p>
    <w:p w14:paraId="5A2E9B1C"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49015DEF" w14:textId="77777777" w:rsidR="00B36AF3" w:rsidRPr="00B36AF3" w:rsidRDefault="00B36AF3" w:rsidP="00B36AF3">
      <w:pPr>
        <w:spacing w:after="0" w:line="240" w:lineRule="auto"/>
        <w:jc w:val="both"/>
        <w:rPr>
          <w:u w:val="single"/>
          <w:lang w:val="el-GR"/>
        </w:rPr>
      </w:pPr>
    </w:p>
    <w:p w14:paraId="547D6EB8"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6B0D5AF6" w14:textId="77777777" w:rsidR="00B36AF3" w:rsidRPr="00B36AF3" w:rsidRDefault="00B36AF3" w:rsidP="00B36AF3">
      <w:pPr>
        <w:spacing w:after="0" w:line="240" w:lineRule="auto"/>
        <w:jc w:val="both"/>
        <w:rPr>
          <w:lang w:val="el-GR"/>
        </w:rPr>
      </w:pPr>
    </w:p>
    <w:p w14:paraId="7A679290"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726EA09C" w14:textId="77777777" w:rsidR="00B36AF3" w:rsidRPr="00B36AF3" w:rsidRDefault="00B36AF3" w:rsidP="00B36AF3">
      <w:pPr>
        <w:spacing w:after="0" w:line="240" w:lineRule="auto"/>
        <w:jc w:val="both"/>
        <w:rPr>
          <w:lang w:val="el-GR"/>
        </w:rPr>
      </w:pPr>
      <w:r w:rsidRPr="00B36AF3">
        <w:rPr>
          <w:lang w:val="el-GR"/>
        </w:rPr>
        <w:tab/>
      </w:r>
    </w:p>
    <w:p w14:paraId="19147C15"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(δ)</w:t>
      </w:r>
      <w:r w:rsidRPr="00B36AF3">
        <w:rPr>
          <w:lang w:val="el-GR"/>
        </w:rPr>
        <w:tab/>
        <w:t xml:space="preserve">Εάν η σχετική τεκμηρίωση διατίθεται ηλεκτρονικά, αναφέρετε: </w:t>
      </w:r>
    </w:p>
    <w:p w14:paraId="41E8EB66" w14:textId="77777777" w:rsidR="00B36AF3" w:rsidRPr="00B36AF3" w:rsidRDefault="00B36AF3" w:rsidP="00B36AF3">
      <w:pPr>
        <w:spacing w:after="0" w:line="240" w:lineRule="auto"/>
        <w:jc w:val="both"/>
        <w:rPr>
          <w:lang w:val="el-GR"/>
        </w:rPr>
      </w:pPr>
    </w:p>
    <w:p w14:paraId="1F9B839F"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2C151CE4" w14:textId="77777777" w:rsidR="00B36AF3" w:rsidRPr="00B36AF3" w:rsidRDefault="00B36AF3" w:rsidP="00B36AF3">
      <w:pPr>
        <w:spacing w:after="0" w:line="240" w:lineRule="auto"/>
        <w:jc w:val="both"/>
        <w:rPr>
          <w:lang w:val="el-GR"/>
        </w:rPr>
      </w:pPr>
    </w:p>
    <w:p w14:paraId="41021E29"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094BE1BD" w14:textId="77777777" w:rsidR="00B36AF3" w:rsidRPr="00B36AF3" w:rsidRDefault="00B36AF3" w:rsidP="00B36AF3">
      <w:pPr>
        <w:spacing w:after="0" w:line="240" w:lineRule="auto"/>
        <w:jc w:val="both"/>
        <w:rPr>
          <w:lang w:val="el-GR"/>
        </w:rPr>
      </w:pPr>
    </w:p>
    <w:p w14:paraId="3F1FD724"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438D64DB" w14:textId="77777777" w:rsidR="00B36AF3" w:rsidRPr="00B36AF3" w:rsidRDefault="00B36AF3" w:rsidP="00B36AF3">
      <w:pPr>
        <w:spacing w:after="0" w:line="240" w:lineRule="auto"/>
        <w:jc w:val="both"/>
        <w:rPr>
          <w:lang w:val="el-GR"/>
        </w:rPr>
      </w:pPr>
    </w:p>
    <w:p w14:paraId="22630B2A" w14:textId="77777777" w:rsidR="00B36AF3" w:rsidRPr="00B36AF3" w:rsidRDefault="00B36AF3" w:rsidP="00B36AF3">
      <w:pPr>
        <w:spacing w:after="0" w:line="240" w:lineRule="auto"/>
        <w:jc w:val="both"/>
        <w:rPr>
          <w:lang w:val="el-GR"/>
        </w:rPr>
      </w:pPr>
      <w:r w:rsidRPr="00B36AF3">
        <w:rPr>
          <w:lang w:val="el-GR"/>
        </w:rPr>
        <w:t>(9)</w:t>
      </w:r>
      <w:r w:rsidRPr="00B36AF3">
        <w:rPr>
          <w:lang w:val="el-GR"/>
        </w:rPr>
        <w:tab/>
        <w:t xml:space="preserve">Υπό αναγκαστική διαχείριση από εκκαθαριστή ή από το δικαστήριο </w:t>
      </w:r>
    </w:p>
    <w:p w14:paraId="4CB0096C" w14:textId="77777777" w:rsidR="00B36AF3" w:rsidRPr="00B36AF3" w:rsidRDefault="00B36AF3" w:rsidP="00B36AF3">
      <w:pPr>
        <w:spacing w:after="0" w:line="240" w:lineRule="auto"/>
        <w:jc w:val="both"/>
        <w:rPr>
          <w:lang w:val="el-GR"/>
        </w:rPr>
      </w:pPr>
    </w:p>
    <w:p w14:paraId="186652CC"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Η οντότητα τελεί υπό αναγκαστική διαχείριση από εκκαθαριστή ή από το δικαστήριο;</w:t>
      </w:r>
    </w:p>
    <w:p w14:paraId="2883186E" w14:textId="77777777" w:rsidR="00B36AF3" w:rsidRPr="00B36AF3" w:rsidRDefault="00B36AF3" w:rsidP="00B36AF3">
      <w:pPr>
        <w:spacing w:after="0" w:line="240" w:lineRule="auto"/>
        <w:jc w:val="both"/>
        <w:rPr>
          <w:lang w:val="el-GR"/>
        </w:rPr>
      </w:pPr>
      <w:r w:rsidRPr="00B36AF3">
        <w:rPr>
          <w:lang w:val="el-GR"/>
        </w:rPr>
        <w:tab/>
        <w:t>Ναι / Όχι</w:t>
      </w:r>
    </w:p>
    <w:p w14:paraId="484CEFE7" w14:textId="77777777" w:rsidR="00B36AF3" w:rsidRPr="00B36AF3" w:rsidRDefault="00B36AF3" w:rsidP="00B36AF3">
      <w:pPr>
        <w:spacing w:after="0" w:line="240" w:lineRule="auto"/>
        <w:jc w:val="both"/>
        <w:rPr>
          <w:lang w:val="el-GR"/>
        </w:rPr>
      </w:pPr>
    </w:p>
    <w:p w14:paraId="4A9C56BF"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6AB8B174" w14:textId="77777777" w:rsidR="00B36AF3" w:rsidRPr="00B36AF3" w:rsidRDefault="00B36AF3" w:rsidP="00B36AF3">
      <w:pPr>
        <w:spacing w:after="0" w:line="240" w:lineRule="auto"/>
        <w:jc w:val="both"/>
        <w:rPr>
          <w:u w:val="single"/>
          <w:lang w:val="el-GR"/>
        </w:rPr>
      </w:pPr>
    </w:p>
    <w:p w14:paraId="4A7CA7B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2B3A61D5" w14:textId="77777777" w:rsidR="00B36AF3" w:rsidRPr="00B36AF3" w:rsidRDefault="00B36AF3" w:rsidP="00B36AF3">
      <w:pPr>
        <w:spacing w:after="0" w:line="240" w:lineRule="auto"/>
        <w:jc w:val="both"/>
        <w:rPr>
          <w:lang w:val="el-GR"/>
        </w:rPr>
      </w:pPr>
    </w:p>
    <w:p w14:paraId="79C8001E"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08B973A4" w14:textId="77777777" w:rsidR="00B36AF3" w:rsidRPr="00B36AF3" w:rsidRDefault="00B36AF3" w:rsidP="00B36AF3">
      <w:pPr>
        <w:spacing w:after="0" w:line="240" w:lineRule="auto"/>
        <w:jc w:val="both"/>
        <w:rPr>
          <w:lang w:val="el-GR"/>
        </w:rPr>
      </w:pPr>
      <w:r w:rsidRPr="00B36AF3">
        <w:rPr>
          <w:lang w:val="el-GR"/>
        </w:rPr>
        <w:tab/>
      </w:r>
    </w:p>
    <w:p w14:paraId="4D960E0E"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(δ)</w:t>
      </w:r>
      <w:r w:rsidRPr="00B36AF3">
        <w:rPr>
          <w:lang w:val="el-GR"/>
        </w:rPr>
        <w:tab/>
        <w:t xml:space="preserve">Εάν η σχετική τεκμηρίωση διατίθεται ηλεκτρονικά, αναφέρετε: </w:t>
      </w:r>
    </w:p>
    <w:p w14:paraId="10A600C3" w14:textId="77777777" w:rsidR="00B36AF3" w:rsidRPr="00B36AF3" w:rsidRDefault="00B36AF3" w:rsidP="00B36AF3">
      <w:pPr>
        <w:spacing w:after="0" w:line="240" w:lineRule="auto"/>
        <w:jc w:val="both"/>
        <w:rPr>
          <w:lang w:val="el-GR"/>
        </w:rPr>
      </w:pPr>
    </w:p>
    <w:p w14:paraId="4B77EBDE"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52A071DF" w14:textId="77777777" w:rsidR="00B36AF3" w:rsidRPr="00B36AF3" w:rsidRDefault="00B36AF3" w:rsidP="00B36AF3">
      <w:pPr>
        <w:spacing w:after="0" w:line="240" w:lineRule="auto"/>
        <w:jc w:val="both"/>
        <w:rPr>
          <w:lang w:val="el-GR"/>
        </w:rPr>
      </w:pPr>
    </w:p>
    <w:p w14:paraId="703D6A20" w14:textId="77777777" w:rsidR="00B36AF3" w:rsidRPr="00B36AF3" w:rsidRDefault="00B36AF3" w:rsidP="00B36AF3">
      <w:pPr>
        <w:spacing w:after="0" w:line="240" w:lineRule="auto"/>
        <w:jc w:val="both"/>
        <w:rPr>
          <w:lang w:val="el-GR"/>
        </w:rPr>
      </w:pPr>
      <w:r w:rsidRPr="00B36AF3">
        <w:rPr>
          <w:lang w:val="el-GR"/>
        </w:rPr>
        <w:lastRenderedPageBreak/>
        <w:tab/>
      </w: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7F1D3FF6" w14:textId="77777777" w:rsidR="00B36AF3" w:rsidRPr="00B36AF3" w:rsidRDefault="00B36AF3" w:rsidP="00B36AF3">
      <w:pPr>
        <w:spacing w:after="0" w:line="240" w:lineRule="auto"/>
        <w:jc w:val="both"/>
        <w:rPr>
          <w:lang w:val="el-GR"/>
        </w:rPr>
      </w:pPr>
    </w:p>
    <w:p w14:paraId="202BC7C4"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4A9B665F" w14:textId="77777777" w:rsidR="00B36AF3" w:rsidRPr="00B36AF3" w:rsidRDefault="00B36AF3" w:rsidP="00B36AF3">
      <w:pPr>
        <w:spacing w:after="0" w:line="240" w:lineRule="auto"/>
        <w:jc w:val="both"/>
        <w:rPr>
          <w:lang w:val="el-GR"/>
        </w:rPr>
      </w:pPr>
    </w:p>
    <w:p w14:paraId="46B31EE2" w14:textId="77777777" w:rsidR="00B36AF3" w:rsidRPr="00B36AF3" w:rsidRDefault="00B36AF3" w:rsidP="00B36AF3">
      <w:pPr>
        <w:spacing w:after="0" w:line="240" w:lineRule="auto"/>
        <w:jc w:val="both"/>
        <w:rPr>
          <w:lang w:val="el-GR"/>
        </w:rPr>
      </w:pPr>
      <w:r w:rsidRPr="00B36AF3">
        <w:rPr>
          <w:lang w:val="el-GR"/>
        </w:rPr>
        <w:t>(10)</w:t>
      </w:r>
      <w:r w:rsidRPr="00B36AF3">
        <w:rPr>
          <w:lang w:val="el-GR"/>
        </w:rPr>
        <w:tab/>
        <w:t xml:space="preserve">Αναστολή επιχειρηματικών δραστηριοτήτων </w:t>
      </w:r>
    </w:p>
    <w:p w14:paraId="60B48BCE" w14:textId="77777777" w:rsidR="00B36AF3" w:rsidRPr="00B36AF3" w:rsidRDefault="00B36AF3" w:rsidP="00B36AF3">
      <w:pPr>
        <w:spacing w:after="0" w:line="240" w:lineRule="auto"/>
        <w:jc w:val="both"/>
        <w:rPr>
          <w:lang w:val="el-GR"/>
        </w:rPr>
      </w:pPr>
    </w:p>
    <w:p w14:paraId="09645786"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Έχουν ανασταλεί οι επιχειρηματικές δραστηριότητες της οντότητας;</w:t>
      </w:r>
    </w:p>
    <w:p w14:paraId="697E628E" w14:textId="77777777" w:rsidR="00B36AF3" w:rsidRPr="00B36AF3" w:rsidRDefault="00B36AF3" w:rsidP="00B36AF3">
      <w:pPr>
        <w:spacing w:after="0" w:line="240" w:lineRule="auto"/>
        <w:jc w:val="both"/>
        <w:rPr>
          <w:lang w:val="el-GR"/>
        </w:rPr>
      </w:pPr>
      <w:r w:rsidRPr="00B36AF3">
        <w:rPr>
          <w:lang w:val="el-GR"/>
        </w:rPr>
        <w:tab/>
      </w:r>
    </w:p>
    <w:p w14:paraId="3097C83D"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Ναι / Όχι</w:t>
      </w:r>
    </w:p>
    <w:p w14:paraId="49E9A028" w14:textId="77777777" w:rsidR="00B36AF3" w:rsidRPr="00B36AF3" w:rsidRDefault="00B36AF3" w:rsidP="00B36AF3">
      <w:pPr>
        <w:spacing w:after="0" w:line="240" w:lineRule="auto"/>
        <w:jc w:val="both"/>
        <w:rPr>
          <w:lang w:val="el-GR"/>
        </w:rPr>
      </w:pPr>
    </w:p>
    <w:p w14:paraId="22B1E9C3"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1E619F68" w14:textId="77777777" w:rsidR="00B36AF3" w:rsidRPr="00B36AF3" w:rsidRDefault="00B36AF3" w:rsidP="00B36AF3">
      <w:pPr>
        <w:spacing w:after="0" w:line="240" w:lineRule="auto"/>
        <w:jc w:val="both"/>
        <w:rPr>
          <w:u w:val="single"/>
          <w:lang w:val="el-GR"/>
        </w:rPr>
      </w:pPr>
    </w:p>
    <w:p w14:paraId="222D09C9"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34DD35EB" w14:textId="77777777" w:rsidR="00B36AF3" w:rsidRPr="00B36AF3" w:rsidRDefault="00B36AF3" w:rsidP="00B36AF3">
      <w:pPr>
        <w:spacing w:after="0" w:line="240" w:lineRule="auto"/>
        <w:jc w:val="both"/>
        <w:rPr>
          <w:lang w:val="el-GR"/>
        </w:rPr>
      </w:pPr>
    </w:p>
    <w:p w14:paraId="256A404E"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7831B232" w14:textId="77777777" w:rsidR="00B36AF3" w:rsidRPr="00B36AF3" w:rsidRDefault="00B36AF3" w:rsidP="00B36AF3">
      <w:pPr>
        <w:spacing w:after="0" w:line="240" w:lineRule="auto"/>
        <w:jc w:val="both"/>
        <w:rPr>
          <w:lang w:val="el-GR"/>
        </w:rPr>
      </w:pPr>
      <w:r w:rsidRPr="00B36AF3">
        <w:rPr>
          <w:lang w:val="el-GR"/>
        </w:rPr>
        <w:tab/>
      </w:r>
    </w:p>
    <w:p w14:paraId="258E1B68"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(δ)</w:t>
      </w:r>
      <w:r w:rsidRPr="00B36AF3">
        <w:rPr>
          <w:lang w:val="el-GR"/>
        </w:rPr>
        <w:tab/>
        <w:t xml:space="preserve">Εάν η σχετική τεκμηρίωση διατίθεται ηλεκτρονικά, αναφέρετε: </w:t>
      </w:r>
    </w:p>
    <w:p w14:paraId="57BE2658" w14:textId="77777777" w:rsidR="00B36AF3" w:rsidRPr="00B36AF3" w:rsidRDefault="00B36AF3" w:rsidP="00B36AF3">
      <w:pPr>
        <w:spacing w:after="0" w:line="240" w:lineRule="auto"/>
        <w:jc w:val="both"/>
        <w:rPr>
          <w:lang w:val="el-GR"/>
        </w:rPr>
      </w:pPr>
    </w:p>
    <w:p w14:paraId="34D1D556"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proofErr w:type="spellStart"/>
      <w:r w:rsidRPr="00B36AF3">
        <w:t>i</w:t>
      </w:r>
      <w:proofErr w:type="spellEnd"/>
      <w:r w:rsidRPr="00B36AF3">
        <w:rPr>
          <w:lang w:val="el-GR"/>
        </w:rPr>
        <w:t>)</w:t>
      </w:r>
      <w:r w:rsidRPr="00B36AF3">
        <w:rPr>
          <w:lang w:val="el-GR"/>
        </w:rPr>
        <w:tab/>
        <w:t>Διαδικτυακή Διεύθυνση:</w:t>
      </w:r>
    </w:p>
    <w:p w14:paraId="70F21623" w14:textId="77777777" w:rsidR="00B36AF3" w:rsidRPr="00B36AF3" w:rsidRDefault="00B36AF3" w:rsidP="00B36AF3">
      <w:pPr>
        <w:spacing w:after="0" w:line="240" w:lineRule="auto"/>
        <w:jc w:val="both"/>
        <w:rPr>
          <w:lang w:val="el-GR"/>
        </w:rPr>
      </w:pPr>
    </w:p>
    <w:p w14:paraId="12482B0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r>
      <w:r w:rsidRPr="00B36AF3">
        <w:rPr>
          <w:lang w:val="el-GR"/>
        </w:rPr>
        <w:tab/>
        <w:t>(</w:t>
      </w:r>
      <w:r w:rsidRPr="00B36AF3">
        <w:t>ii</w:t>
      </w:r>
      <w:r w:rsidRPr="00B36AF3">
        <w:rPr>
          <w:lang w:val="el-GR"/>
        </w:rPr>
        <w:t>)</w:t>
      </w:r>
      <w:r w:rsidRPr="00B36AF3">
        <w:rPr>
          <w:lang w:val="el-GR"/>
        </w:rPr>
        <w:tab/>
        <w:t>Επακριβή στοιχεία αναφοράς των εγγράφων:</w:t>
      </w:r>
    </w:p>
    <w:p w14:paraId="75A6D3F3" w14:textId="77777777" w:rsidR="00B36AF3" w:rsidRPr="00B36AF3" w:rsidRDefault="00B36AF3" w:rsidP="00B36AF3">
      <w:pPr>
        <w:spacing w:after="0" w:line="240" w:lineRule="auto"/>
        <w:jc w:val="both"/>
        <w:rPr>
          <w:lang w:val="el-GR"/>
        </w:rPr>
      </w:pPr>
    </w:p>
    <w:p w14:paraId="1C1E0485"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w:t>
      </w:r>
      <w:r w:rsidRPr="00B36AF3">
        <w:t>iii</w:t>
      </w:r>
      <w:r w:rsidRPr="00B36AF3">
        <w:rPr>
          <w:lang w:val="el-GR"/>
        </w:rPr>
        <w:t>)</w:t>
      </w:r>
      <w:r w:rsidRPr="00B36AF3">
        <w:rPr>
          <w:lang w:val="el-GR"/>
        </w:rPr>
        <w:tab/>
        <w:t>Αρχή ή Φορέας έκδοσης:</w:t>
      </w:r>
    </w:p>
    <w:p w14:paraId="46A023E1" w14:textId="77777777" w:rsidR="00B36AF3" w:rsidRPr="00B36AF3" w:rsidRDefault="00B36AF3" w:rsidP="00B36AF3">
      <w:pPr>
        <w:spacing w:after="0" w:line="240" w:lineRule="auto"/>
        <w:jc w:val="both"/>
        <w:rPr>
          <w:lang w:val="el-GR"/>
        </w:rPr>
      </w:pPr>
    </w:p>
    <w:p w14:paraId="088D461C" w14:textId="77777777" w:rsidR="00B36AF3" w:rsidRPr="00B36AF3" w:rsidRDefault="00B36AF3" w:rsidP="00B36AF3">
      <w:pPr>
        <w:spacing w:after="0" w:line="240" w:lineRule="auto"/>
        <w:jc w:val="both"/>
        <w:rPr>
          <w:lang w:val="el-GR"/>
        </w:rPr>
      </w:pPr>
      <w:r w:rsidRPr="00B36AF3">
        <w:rPr>
          <w:lang w:val="el-GR"/>
        </w:rPr>
        <w:t>(11)</w:t>
      </w:r>
      <w:r w:rsidRPr="00B36AF3">
        <w:rPr>
          <w:lang w:val="el-GR"/>
        </w:rPr>
        <w:tab/>
        <w:t>Ένοχος σοβαρού επαγγελματικού παραπτώματος</w:t>
      </w:r>
    </w:p>
    <w:p w14:paraId="2EC74BB5" w14:textId="77777777" w:rsidR="00B36AF3" w:rsidRPr="00B36AF3" w:rsidRDefault="00B36AF3" w:rsidP="00B36AF3">
      <w:pPr>
        <w:spacing w:after="0" w:line="240" w:lineRule="auto"/>
        <w:jc w:val="both"/>
        <w:rPr>
          <w:lang w:val="el-GR"/>
        </w:rPr>
      </w:pPr>
    </w:p>
    <w:p w14:paraId="2EB026B0"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Έχει διαπράξει η οντότητα σοβαρό επαγγελματικό παράπτωμα;</w:t>
      </w:r>
    </w:p>
    <w:p w14:paraId="36C8EFCD" w14:textId="77777777" w:rsidR="00B36AF3" w:rsidRPr="00B36AF3" w:rsidRDefault="00B36AF3" w:rsidP="00B36AF3">
      <w:pPr>
        <w:spacing w:after="0" w:line="240" w:lineRule="auto"/>
        <w:jc w:val="both"/>
        <w:rPr>
          <w:lang w:val="el-GR"/>
        </w:rPr>
      </w:pPr>
    </w:p>
    <w:p w14:paraId="55A45859" w14:textId="77777777" w:rsidR="00B36AF3" w:rsidRPr="00B36AF3" w:rsidRDefault="00B36AF3" w:rsidP="00B36AF3">
      <w:pPr>
        <w:spacing w:after="0" w:line="240" w:lineRule="auto"/>
        <w:jc w:val="both"/>
        <w:rPr>
          <w:lang w:val="el-GR"/>
        </w:rPr>
      </w:pPr>
      <w:r w:rsidRPr="00B36AF3">
        <w:rPr>
          <w:lang w:val="el-GR"/>
        </w:rPr>
        <w:tab/>
        <w:t>Ναι / Όχι</w:t>
      </w:r>
    </w:p>
    <w:p w14:paraId="1CDE361C" w14:textId="77777777" w:rsidR="00B36AF3" w:rsidRPr="00B36AF3" w:rsidRDefault="00B36AF3" w:rsidP="00B36AF3">
      <w:pPr>
        <w:spacing w:after="0" w:line="240" w:lineRule="auto"/>
        <w:jc w:val="both"/>
        <w:rPr>
          <w:lang w:val="el-GR"/>
        </w:rPr>
      </w:pPr>
    </w:p>
    <w:p w14:paraId="13CE999B"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77E78315" w14:textId="77777777" w:rsidR="00B36AF3" w:rsidRPr="00B36AF3" w:rsidRDefault="00B36AF3" w:rsidP="00B36AF3">
      <w:pPr>
        <w:spacing w:after="0" w:line="240" w:lineRule="auto"/>
        <w:jc w:val="both"/>
        <w:rPr>
          <w:u w:val="single"/>
          <w:lang w:val="el-GR"/>
        </w:rPr>
      </w:pPr>
    </w:p>
    <w:p w14:paraId="079CAA2E"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20394968" w14:textId="77777777" w:rsidR="00B36AF3" w:rsidRPr="00B36AF3" w:rsidRDefault="00B36AF3" w:rsidP="00B36AF3">
      <w:pPr>
        <w:spacing w:after="0" w:line="240" w:lineRule="auto"/>
        <w:jc w:val="both"/>
        <w:rPr>
          <w:lang w:val="el-GR"/>
        </w:rPr>
      </w:pPr>
    </w:p>
    <w:p w14:paraId="50C1D214"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Σε περίπτωση καταδίκης, η οντότητα έχει λάβει μέτρα που να αποδεικνύουν την αξιοπιστία της παρά την ύπαρξη σχετικού λόγου αποκλεισμού (“αυτοκάθαρση”); Ναι / Όχι</w:t>
      </w:r>
    </w:p>
    <w:p w14:paraId="36A5250E" w14:textId="77777777" w:rsidR="00B36AF3" w:rsidRPr="00B36AF3" w:rsidRDefault="00B36AF3" w:rsidP="00B36AF3">
      <w:pPr>
        <w:spacing w:after="0" w:line="240" w:lineRule="auto"/>
        <w:jc w:val="both"/>
        <w:rPr>
          <w:lang w:val="el-GR"/>
        </w:rPr>
      </w:pPr>
      <w:r w:rsidRPr="00B36AF3">
        <w:rPr>
          <w:lang w:val="el-GR"/>
        </w:rPr>
        <w:tab/>
      </w:r>
    </w:p>
    <w:p w14:paraId="788B511D"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(δ)</w:t>
      </w:r>
      <w:r w:rsidRPr="00B36AF3">
        <w:rPr>
          <w:lang w:val="el-GR"/>
        </w:rPr>
        <w:tab/>
        <w:t xml:space="preserve">Περιγράψτε τα μέτρα που λήφθηκαν: </w:t>
      </w:r>
    </w:p>
    <w:p w14:paraId="13B3CD3C" w14:textId="77777777" w:rsidR="00B36AF3" w:rsidRPr="00B36AF3" w:rsidRDefault="00B36AF3" w:rsidP="00B36AF3">
      <w:pPr>
        <w:spacing w:after="0" w:line="240" w:lineRule="auto"/>
        <w:jc w:val="both"/>
        <w:rPr>
          <w:lang w:val="el-GR"/>
        </w:rPr>
      </w:pPr>
      <w:r w:rsidRPr="00B36AF3">
        <w:rPr>
          <w:lang w:val="el-GR"/>
        </w:rPr>
        <w:tab/>
      </w:r>
    </w:p>
    <w:p w14:paraId="73D52879" w14:textId="77777777" w:rsidR="00B36AF3" w:rsidRPr="00B36AF3" w:rsidRDefault="00B36AF3" w:rsidP="00B36AF3">
      <w:pPr>
        <w:spacing w:after="0" w:line="240" w:lineRule="auto"/>
        <w:jc w:val="both"/>
        <w:rPr>
          <w:lang w:val="el-GR"/>
        </w:rPr>
      </w:pPr>
      <w:r w:rsidRPr="00B36AF3">
        <w:rPr>
          <w:lang w:val="el-GR"/>
        </w:rPr>
        <w:lastRenderedPageBreak/>
        <w:t>(12)</w:t>
      </w:r>
      <w:r w:rsidRPr="00B36AF3">
        <w:rPr>
          <w:lang w:val="el-GR"/>
        </w:rPr>
        <w:tab/>
        <w:t xml:space="preserve">Συμφωνίες με άλλες οντότητες με στόχο τη στρέβλωση του ανταγωνισμού </w:t>
      </w:r>
    </w:p>
    <w:p w14:paraId="537E9434" w14:textId="77777777" w:rsidR="00B36AF3" w:rsidRPr="00B36AF3" w:rsidRDefault="00B36AF3" w:rsidP="00B36AF3">
      <w:pPr>
        <w:spacing w:after="0" w:line="240" w:lineRule="auto"/>
        <w:jc w:val="both"/>
        <w:rPr>
          <w:lang w:val="el-GR"/>
        </w:rPr>
      </w:pPr>
    </w:p>
    <w:p w14:paraId="3A087E9C"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Έχει συνάψει η οντότητα συμφωνίες με άλλες οντότητες με σκοπό τη στρέβλωση του ανταγωνισμού;</w:t>
      </w:r>
    </w:p>
    <w:p w14:paraId="72EDF9D7" w14:textId="77777777" w:rsidR="00B36AF3" w:rsidRPr="00B36AF3" w:rsidRDefault="00B36AF3" w:rsidP="00B36AF3">
      <w:pPr>
        <w:spacing w:after="0" w:line="240" w:lineRule="auto"/>
        <w:jc w:val="both"/>
        <w:rPr>
          <w:lang w:val="el-GR"/>
        </w:rPr>
      </w:pPr>
    </w:p>
    <w:p w14:paraId="2E969EC6" w14:textId="77777777" w:rsidR="00B36AF3" w:rsidRPr="00B36AF3" w:rsidRDefault="00B36AF3" w:rsidP="00B36AF3">
      <w:pPr>
        <w:spacing w:after="0" w:line="240" w:lineRule="auto"/>
        <w:jc w:val="both"/>
        <w:rPr>
          <w:lang w:val="el-GR"/>
        </w:rPr>
      </w:pPr>
      <w:r w:rsidRPr="00B36AF3">
        <w:rPr>
          <w:lang w:val="el-GR"/>
        </w:rPr>
        <w:tab/>
        <w:t>Ναι / Όχι</w:t>
      </w:r>
    </w:p>
    <w:p w14:paraId="6355DA89" w14:textId="77777777" w:rsidR="00B36AF3" w:rsidRPr="00B36AF3" w:rsidRDefault="00B36AF3" w:rsidP="00B36AF3">
      <w:pPr>
        <w:spacing w:after="0" w:line="240" w:lineRule="auto"/>
        <w:jc w:val="both"/>
        <w:rPr>
          <w:lang w:val="el-GR"/>
        </w:rPr>
      </w:pPr>
    </w:p>
    <w:p w14:paraId="6FAD93FB"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7112F8B2" w14:textId="77777777" w:rsidR="00B36AF3" w:rsidRPr="00B36AF3" w:rsidRDefault="00B36AF3" w:rsidP="00B36AF3">
      <w:pPr>
        <w:spacing w:after="0" w:line="240" w:lineRule="auto"/>
        <w:jc w:val="both"/>
        <w:rPr>
          <w:u w:val="single"/>
          <w:lang w:val="el-GR"/>
        </w:rPr>
      </w:pPr>
    </w:p>
    <w:p w14:paraId="7FDBAFE2"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29F76E9C" w14:textId="77777777" w:rsidR="00B36AF3" w:rsidRPr="00B36AF3" w:rsidRDefault="00B36AF3" w:rsidP="00B36AF3">
      <w:pPr>
        <w:spacing w:after="0" w:line="240" w:lineRule="auto"/>
        <w:jc w:val="both"/>
        <w:rPr>
          <w:lang w:val="el-GR"/>
        </w:rPr>
      </w:pPr>
    </w:p>
    <w:p w14:paraId="145B13BE"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Σε περίπτωση καταδίκης, η οντότητα έχει λάβει μέτρα που να αποδεικνύουν την αξιοπιστία της παρά την ύπαρξη σχετικού λόγου αποκλεισμού (“αυτοκάθαρση”); Ναι / Όχι</w:t>
      </w:r>
    </w:p>
    <w:p w14:paraId="051114ED" w14:textId="77777777" w:rsidR="00B36AF3" w:rsidRPr="00B36AF3" w:rsidRDefault="00B36AF3" w:rsidP="00B36AF3">
      <w:pPr>
        <w:spacing w:after="0" w:line="240" w:lineRule="auto"/>
        <w:jc w:val="both"/>
        <w:rPr>
          <w:lang w:val="el-GR"/>
        </w:rPr>
      </w:pPr>
      <w:r w:rsidRPr="00B36AF3">
        <w:rPr>
          <w:lang w:val="el-GR"/>
        </w:rPr>
        <w:tab/>
      </w:r>
    </w:p>
    <w:p w14:paraId="7B5C84B6"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r>
      <w:r w:rsidRPr="00B36AF3">
        <w:rPr>
          <w:lang w:val="el-GR"/>
        </w:rPr>
        <w:tab/>
        <w:t>(δ)</w:t>
      </w:r>
      <w:r w:rsidRPr="00B36AF3">
        <w:rPr>
          <w:lang w:val="el-GR"/>
        </w:rPr>
        <w:tab/>
        <w:t xml:space="preserve">Περιγράψτε τα μέτρα που λήφθηκαν: </w:t>
      </w:r>
    </w:p>
    <w:p w14:paraId="275C384C" w14:textId="77777777" w:rsidR="00B36AF3" w:rsidRPr="00B36AF3" w:rsidRDefault="00B36AF3" w:rsidP="00B36AF3">
      <w:pPr>
        <w:spacing w:after="0" w:line="240" w:lineRule="auto"/>
        <w:jc w:val="both"/>
        <w:rPr>
          <w:lang w:val="el-GR"/>
        </w:rPr>
      </w:pPr>
    </w:p>
    <w:p w14:paraId="17E890F5" w14:textId="77777777" w:rsidR="00B36AF3" w:rsidRPr="00B36AF3" w:rsidRDefault="00B36AF3" w:rsidP="00B36AF3">
      <w:pPr>
        <w:spacing w:after="0" w:line="240" w:lineRule="auto"/>
        <w:jc w:val="both"/>
        <w:rPr>
          <w:lang w:val="el-GR"/>
        </w:rPr>
      </w:pPr>
      <w:r w:rsidRPr="00B36AF3">
        <w:rPr>
          <w:lang w:val="el-GR"/>
        </w:rPr>
        <w:t>(13)</w:t>
      </w:r>
      <w:r w:rsidRPr="00B36AF3">
        <w:rPr>
          <w:lang w:val="el-GR"/>
        </w:rPr>
        <w:tab/>
        <w:t>Σύγκρουση συμφερόντων λόγω συμμετοχής στη διαδικασία ανάθεσης της παρούσας πρόσκλησης</w:t>
      </w:r>
    </w:p>
    <w:p w14:paraId="500DB635" w14:textId="77777777" w:rsidR="00B36AF3" w:rsidRPr="00B36AF3" w:rsidRDefault="00B36AF3" w:rsidP="00B36AF3">
      <w:pPr>
        <w:spacing w:after="0" w:line="240" w:lineRule="auto"/>
        <w:jc w:val="both"/>
        <w:rPr>
          <w:lang w:val="el-GR"/>
        </w:rPr>
      </w:pPr>
    </w:p>
    <w:p w14:paraId="3913F9BA"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Γνωρίζει η οντότητα την ύπαρξη τυχόν σύγκρουσης συμφερόντων λόγω της συμμετοχής της στη διαδικασία ανάθεσης της παρούσας;</w:t>
      </w:r>
    </w:p>
    <w:p w14:paraId="4E6032AE" w14:textId="77777777" w:rsidR="00B36AF3" w:rsidRPr="00B36AF3" w:rsidRDefault="00B36AF3" w:rsidP="00B36AF3">
      <w:pPr>
        <w:spacing w:after="0" w:line="240" w:lineRule="auto"/>
        <w:jc w:val="both"/>
        <w:rPr>
          <w:lang w:val="el-GR"/>
        </w:rPr>
      </w:pPr>
    </w:p>
    <w:p w14:paraId="5B851C72" w14:textId="77777777" w:rsidR="00B36AF3" w:rsidRPr="00B36AF3" w:rsidRDefault="00B36AF3" w:rsidP="00B36AF3">
      <w:pPr>
        <w:spacing w:after="0" w:line="240" w:lineRule="auto"/>
        <w:jc w:val="both"/>
        <w:rPr>
          <w:lang w:val="el-GR"/>
        </w:rPr>
      </w:pPr>
      <w:r w:rsidRPr="00B36AF3">
        <w:rPr>
          <w:lang w:val="el-GR"/>
        </w:rPr>
        <w:tab/>
        <w:t>Ναι / Όχι</w:t>
      </w:r>
    </w:p>
    <w:p w14:paraId="1CA11616" w14:textId="77777777" w:rsidR="00B36AF3" w:rsidRPr="00B36AF3" w:rsidRDefault="00B36AF3" w:rsidP="00B36AF3">
      <w:pPr>
        <w:spacing w:after="0" w:line="240" w:lineRule="auto"/>
        <w:jc w:val="both"/>
        <w:rPr>
          <w:lang w:val="el-GR"/>
        </w:rPr>
      </w:pPr>
    </w:p>
    <w:p w14:paraId="6AD90735"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22F66575" w14:textId="77777777" w:rsidR="00B36AF3" w:rsidRPr="00B36AF3" w:rsidRDefault="00B36AF3" w:rsidP="00B36AF3">
      <w:pPr>
        <w:spacing w:after="0" w:line="240" w:lineRule="auto"/>
        <w:jc w:val="both"/>
        <w:rPr>
          <w:u w:val="single"/>
          <w:lang w:val="el-GR"/>
        </w:rPr>
      </w:pPr>
    </w:p>
    <w:p w14:paraId="619EEDE1"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2918A94E" w14:textId="77777777" w:rsidR="00B36AF3" w:rsidRPr="00B36AF3" w:rsidRDefault="00B36AF3" w:rsidP="00B36AF3">
      <w:pPr>
        <w:spacing w:after="0" w:line="240" w:lineRule="auto"/>
        <w:jc w:val="both"/>
        <w:rPr>
          <w:lang w:val="el-GR"/>
        </w:rPr>
      </w:pPr>
    </w:p>
    <w:p w14:paraId="3223E3A3" w14:textId="77777777" w:rsidR="00B36AF3" w:rsidRPr="00B36AF3" w:rsidRDefault="00B36AF3" w:rsidP="00B36AF3">
      <w:pPr>
        <w:spacing w:after="0" w:line="240" w:lineRule="auto"/>
        <w:jc w:val="both"/>
        <w:rPr>
          <w:lang w:val="el-GR"/>
        </w:rPr>
      </w:pPr>
      <w:r w:rsidRPr="00B36AF3">
        <w:rPr>
          <w:lang w:val="el-GR"/>
        </w:rPr>
        <w:t>(14)</w:t>
      </w:r>
      <w:r w:rsidRPr="00B36AF3">
        <w:rPr>
          <w:lang w:val="el-GR"/>
        </w:rPr>
        <w:tab/>
        <w:t>Προσπάθεια επηρεασμού με αθέμιτο τρόπο της διαδικασίας λήψης αποφάσεων Αναθέτουσας Αρχής</w:t>
      </w:r>
    </w:p>
    <w:p w14:paraId="25E0B6F0" w14:textId="77777777" w:rsidR="00B36AF3" w:rsidRPr="00B36AF3" w:rsidRDefault="00B36AF3" w:rsidP="00B36AF3">
      <w:pPr>
        <w:spacing w:after="0" w:line="240" w:lineRule="auto"/>
        <w:jc w:val="both"/>
        <w:rPr>
          <w:lang w:val="el-GR"/>
        </w:rPr>
      </w:pPr>
    </w:p>
    <w:p w14:paraId="38D6DD0B"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 xml:space="preserve">Έχει επιχειρήσει η οντότητα να επηρεάσει με αθέμιτο τρόπο διαδικασία λήψης αποφάσεων αναθέτουσας αρχής είτε μέσω απόκτησης εμπιστευτικών πληροφοριών με σκοπό την αποκόμιση αθέμιτου πλεονεκτήματος σε διαδικασία σύναψης σύμβασης, είτε μέσω παροχής παραπλανητικών πληροφοριών που ενδεχόμενα επηρέασαν αποφάσεις αναθέτουσας αρχής με σκοπό τον αποκλεισμό ή την επιλογή υποψηφίου/ων και την ανάθεση σύμβασης;  </w:t>
      </w:r>
    </w:p>
    <w:p w14:paraId="25EAD041" w14:textId="77777777" w:rsidR="00B36AF3" w:rsidRPr="00B36AF3" w:rsidRDefault="00B36AF3" w:rsidP="00B36AF3">
      <w:pPr>
        <w:spacing w:after="0" w:line="240" w:lineRule="auto"/>
        <w:jc w:val="both"/>
        <w:rPr>
          <w:lang w:val="el-GR"/>
        </w:rPr>
      </w:pPr>
      <w:r w:rsidRPr="00B36AF3">
        <w:rPr>
          <w:lang w:val="el-GR"/>
        </w:rPr>
        <w:tab/>
        <w:t>Ναι / Όχι</w:t>
      </w:r>
    </w:p>
    <w:p w14:paraId="3C441E9C" w14:textId="77777777" w:rsidR="00B36AF3" w:rsidRPr="00B36AF3" w:rsidRDefault="00B36AF3" w:rsidP="00B36AF3">
      <w:pPr>
        <w:spacing w:after="0" w:line="240" w:lineRule="auto"/>
        <w:jc w:val="both"/>
        <w:rPr>
          <w:lang w:val="el-GR"/>
        </w:rPr>
      </w:pPr>
    </w:p>
    <w:p w14:paraId="1C572E13" w14:textId="77777777" w:rsidR="00B36AF3" w:rsidRPr="00B36AF3" w:rsidRDefault="00B36AF3" w:rsidP="00B36AF3">
      <w:pPr>
        <w:spacing w:after="0" w:line="240" w:lineRule="auto"/>
        <w:jc w:val="both"/>
        <w:rPr>
          <w:u w:val="single"/>
          <w:lang w:val="el-GR"/>
        </w:rPr>
      </w:pPr>
      <w:r w:rsidRPr="00B36AF3">
        <w:rPr>
          <w:b/>
          <w:bCs/>
          <w:lang w:val="el-GR"/>
        </w:rPr>
        <w:tab/>
      </w:r>
      <w:r w:rsidRPr="00B36AF3">
        <w:rPr>
          <w:u w:val="single"/>
          <w:lang w:val="el-GR"/>
        </w:rPr>
        <w:t>Σε περίπτωση καταφατικής απάντησης:</w:t>
      </w:r>
    </w:p>
    <w:p w14:paraId="578F5BDA" w14:textId="77777777" w:rsidR="00B36AF3" w:rsidRPr="00B36AF3" w:rsidRDefault="00B36AF3" w:rsidP="00B36AF3">
      <w:pPr>
        <w:spacing w:after="0" w:line="240" w:lineRule="auto"/>
        <w:jc w:val="both"/>
        <w:rPr>
          <w:u w:val="single"/>
          <w:lang w:val="el-GR"/>
        </w:rPr>
      </w:pPr>
    </w:p>
    <w:p w14:paraId="31C3A8F1"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3A34EADC" w14:textId="77777777" w:rsidR="00B36AF3" w:rsidRPr="00B36AF3" w:rsidRDefault="00B36AF3" w:rsidP="00B36AF3">
      <w:pPr>
        <w:spacing w:after="0" w:line="240" w:lineRule="auto"/>
        <w:jc w:val="both"/>
        <w:rPr>
          <w:lang w:val="el-GR"/>
        </w:rPr>
      </w:pPr>
    </w:p>
    <w:p w14:paraId="1B22D470" w14:textId="77777777" w:rsidR="00B36AF3" w:rsidRPr="00B36AF3" w:rsidRDefault="00B36AF3" w:rsidP="00B36AF3">
      <w:pPr>
        <w:spacing w:after="0" w:line="240" w:lineRule="auto"/>
        <w:jc w:val="both"/>
        <w:rPr>
          <w:lang w:val="el-GR"/>
        </w:rPr>
      </w:pPr>
      <w:r w:rsidRPr="00B36AF3">
        <w:rPr>
          <w:lang w:val="el-GR"/>
        </w:rPr>
        <w:lastRenderedPageBreak/>
        <w:t>(15)</w:t>
      </w:r>
      <w:r w:rsidRPr="00B36AF3">
        <w:rPr>
          <w:lang w:val="el-GR"/>
        </w:rPr>
        <w:tab/>
        <w:t>Πρόωρη καταγγελία, αποζημιώσεις ή άλλες παρόμοιες κυρώσεις</w:t>
      </w:r>
    </w:p>
    <w:p w14:paraId="223C905A" w14:textId="77777777" w:rsidR="00B36AF3" w:rsidRPr="00B36AF3" w:rsidRDefault="00B36AF3" w:rsidP="00B36AF3">
      <w:pPr>
        <w:spacing w:after="0" w:line="240" w:lineRule="auto"/>
        <w:jc w:val="both"/>
        <w:rPr>
          <w:lang w:val="el-GR"/>
        </w:rPr>
      </w:pPr>
    </w:p>
    <w:p w14:paraId="087A8100"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(α)</w:t>
      </w:r>
      <w:r w:rsidRPr="00B36AF3">
        <w:rPr>
          <w:lang w:val="el-GR"/>
        </w:rPr>
        <w:tab/>
        <w:t>Έχει υποστεί η οντότητα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p>
    <w:p w14:paraId="5EB3883B" w14:textId="77777777" w:rsidR="00B36AF3" w:rsidRPr="00B36AF3" w:rsidRDefault="00B36AF3" w:rsidP="00B36AF3">
      <w:pPr>
        <w:spacing w:after="0" w:line="240" w:lineRule="auto"/>
        <w:jc w:val="both"/>
        <w:rPr>
          <w:lang w:val="el-GR"/>
        </w:rPr>
      </w:pPr>
    </w:p>
    <w:p w14:paraId="287E3838" w14:textId="77777777" w:rsidR="00B36AF3" w:rsidRPr="00B36AF3" w:rsidRDefault="00B36AF3" w:rsidP="00B36AF3">
      <w:pPr>
        <w:spacing w:after="0" w:line="240" w:lineRule="auto"/>
        <w:jc w:val="both"/>
        <w:rPr>
          <w:lang w:val="el-GR"/>
        </w:rPr>
      </w:pPr>
      <w:r w:rsidRPr="00B36AF3">
        <w:rPr>
          <w:lang w:val="el-GR"/>
        </w:rPr>
        <w:tab/>
        <w:t>Ναι / Όχι</w:t>
      </w:r>
    </w:p>
    <w:p w14:paraId="0D3F8EB2" w14:textId="77777777" w:rsidR="00B36AF3" w:rsidRPr="00B36AF3" w:rsidRDefault="00B36AF3" w:rsidP="00B36AF3">
      <w:pPr>
        <w:spacing w:after="0" w:line="240" w:lineRule="auto"/>
        <w:jc w:val="both"/>
        <w:rPr>
          <w:lang w:val="el-GR"/>
        </w:rPr>
      </w:pPr>
    </w:p>
    <w:p w14:paraId="5A51E7AD" w14:textId="77777777" w:rsidR="00B36AF3" w:rsidRPr="00B36AF3" w:rsidRDefault="00B36AF3" w:rsidP="00B36AF3">
      <w:pPr>
        <w:spacing w:after="0" w:line="240" w:lineRule="auto"/>
        <w:jc w:val="both"/>
        <w:rPr>
          <w:u w:val="single"/>
          <w:lang w:val="el-GR"/>
        </w:rPr>
      </w:pPr>
      <w:r w:rsidRPr="00B36AF3">
        <w:rPr>
          <w:b/>
          <w:bCs/>
          <w:lang w:val="el-GR"/>
        </w:rPr>
        <w:tab/>
      </w:r>
      <w:r w:rsidRPr="00B36AF3">
        <w:rPr>
          <w:b/>
          <w:bCs/>
          <w:lang w:val="el-GR"/>
        </w:rPr>
        <w:tab/>
      </w:r>
      <w:r w:rsidRPr="00B36AF3">
        <w:rPr>
          <w:u w:val="single"/>
          <w:lang w:val="el-GR"/>
        </w:rPr>
        <w:t>Σε περίπτωση καταφατικής απάντησης:</w:t>
      </w:r>
    </w:p>
    <w:p w14:paraId="1331CDB7" w14:textId="77777777" w:rsidR="00B36AF3" w:rsidRPr="00B36AF3" w:rsidRDefault="00B36AF3" w:rsidP="00B36AF3">
      <w:pPr>
        <w:spacing w:after="0" w:line="240" w:lineRule="auto"/>
        <w:jc w:val="both"/>
        <w:rPr>
          <w:u w:val="single"/>
          <w:lang w:val="el-GR"/>
        </w:rPr>
      </w:pPr>
    </w:p>
    <w:p w14:paraId="78AD8E3D"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(β)</w:t>
      </w:r>
      <w:r w:rsidRPr="00B36AF3">
        <w:rPr>
          <w:lang w:val="el-GR"/>
        </w:rPr>
        <w:tab/>
        <w:t>Παρακαλώ αναφέρετε λεπτομέρειες</w:t>
      </w:r>
    </w:p>
    <w:p w14:paraId="3536B32C" w14:textId="77777777" w:rsidR="00B36AF3" w:rsidRPr="00B36AF3" w:rsidRDefault="00B36AF3" w:rsidP="00B36AF3">
      <w:pPr>
        <w:spacing w:after="0" w:line="240" w:lineRule="auto"/>
        <w:jc w:val="both"/>
        <w:rPr>
          <w:lang w:val="el-GR"/>
        </w:rPr>
      </w:pPr>
    </w:p>
    <w:p w14:paraId="0E845FF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(γ)</w:t>
      </w:r>
      <w:r w:rsidRPr="00B36AF3">
        <w:rPr>
          <w:lang w:val="el-GR"/>
        </w:rPr>
        <w:tab/>
        <w:t>Σε περίπτωση καταδίκης, η οντότητα έχει λάβει μέτρα που να αποδεικνύουν την αξιοπιστία της παρά την ύπαρξη σχετικού λόγου αποκλεισμού (“αυτοκάθαρση”);</w:t>
      </w:r>
    </w:p>
    <w:p w14:paraId="0761B344" w14:textId="77777777" w:rsidR="00B36AF3" w:rsidRPr="00B36AF3" w:rsidRDefault="00B36AF3" w:rsidP="00B36AF3">
      <w:pPr>
        <w:spacing w:after="0" w:line="240" w:lineRule="auto"/>
        <w:jc w:val="both"/>
        <w:rPr>
          <w:lang w:val="el-GR"/>
        </w:rPr>
      </w:pPr>
    </w:p>
    <w:p w14:paraId="4A26DDD7" w14:textId="77777777" w:rsidR="00B36AF3" w:rsidRPr="00B36AF3" w:rsidRDefault="00B36AF3" w:rsidP="00B36AF3">
      <w:pPr>
        <w:spacing w:after="0" w:line="240" w:lineRule="auto"/>
        <w:jc w:val="both"/>
        <w:rPr>
          <w:lang w:val="el-GR"/>
        </w:rPr>
      </w:pPr>
      <w:r w:rsidRPr="00B36AF3">
        <w:rPr>
          <w:lang w:val="el-GR"/>
        </w:rPr>
        <w:t xml:space="preserve"> Ναι / Όχι</w:t>
      </w:r>
    </w:p>
    <w:p w14:paraId="50196C67" w14:textId="77777777" w:rsidR="00B36AF3" w:rsidRPr="00B36AF3" w:rsidRDefault="00B36AF3" w:rsidP="00B36AF3">
      <w:pPr>
        <w:spacing w:after="0" w:line="240" w:lineRule="auto"/>
        <w:jc w:val="both"/>
        <w:rPr>
          <w:lang w:val="el-GR"/>
        </w:rPr>
      </w:pPr>
    </w:p>
    <w:p w14:paraId="7A608973" w14:textId="77777777" w:rsidR="00B36AF3" w:rsidRPr="00B36AF3" w:rsidRDefault="00B36AF3" w:rsidP="00B36AF3">
      <w:pPr>
        <w:spacing w:after="0" w:line="240" w:lineRule="auto"/>
        <w:jc w:val="both"/>
        <w:rPr>
          <w:lang w:val="el-GR"/>
        </w:rPr>
      </w:pPr>
      <w:r w:rsidRPr="00B36AF3">
        <w:rPr>
          <w:lang w:val="el-GR"/>
        </w:rPr>
        <w:tab/>
      </w:r>
      <w:r w:rsidRPr="00B36AF3">
        <w:rPr>
          <w:lang w:val="el-GR"/>
        </w:rPr>
        <w:tab/>
        <w:t>(δ)</w:t>
      </w:r>
      <w:r w:rsidRPr="00B36AF3">
        <w:rPr>
          <w:lang w:val="el-GR"/>
        </w:rPr>
        <w:tab/>
        <w:t>Περιγράψτε τα μέτρα που λήφθηκαν:</w:t>
      </w:r>
    </w:p>
    <w:p w14:paraId="6485FF67" w14:textId="77777777" w:rsidR="00B36AF3" w:rsidRPr="00B36AF3" w:rsidRDefault="00B36AF3" w:rsidP="00B36AF3">
      <w:pPr>
        <w:spacing w:after="0" w:line="240" w:lineRule="auto"/>
        <w:jc w:val="both"/>
        <w:rPr>
          <w:lang w:val="el-GR"/>
        </w:rPr>
      </w:pPr>
    </w:p>
    <w:p w14:paraId="03A411BA" w14:textId="77777777" w:rsidR="00B36AF3" w:rsidRPr="00B36AF3" w:rsidRDefault="00B36AF3" w:rsidP="00B36AF3">
      <w:pPr>
        <w:spacing w:after="0" w:line="240" w:lineRule="auto"/>
        <w:jc w:val="both"/>
        <w:rPr>
          <w:lang w:val="el-GR"/>
        </w:rPr>
      </w:pPr>
      <w:r w:rsidRPr="00B36AF3">
        <w:rPr>
          <w:lang w:val="el-GR"/>
        </w:rPr>
        <w:t>(16)</w:t>
      </w:r>
      <w:r w:rsidRPr="00B36AF3">
        <w:rPr>
          <w:lang w:val="el-GR"/>
        </w:rPr>
        <w:tab/>
        <w:t>Ψευδείς δηλώσεις απόκρυψη πληροφοριών, ανικανότητα υποβολής δικαιολογητικών, απόκτηση εμπιστευτικών πληροφοριών</w:t>
      </w:r>
    </w:p>
    <w:p w14:paraId="4848B0FC" w14:textId="77777777" w:rsidR="00B36AF3" w:rsidRPr="00B36AF3" w:rsidRDefault="00B36AF3" w:rsidP="00B36AF3">
      <w:pPr>
        <w:spacing w:after="0" w:line="240" w:lineRule="auto"/>
        <w:jc w:val="both"/>
        <w:rPr>
          <w:lang w:val="el-GR"/>
        </w:rPr>
      </w:pPr>
    </w:p>
    <w:p w14:paraId="27BA9807" w14:textId="77777777" w:rsidR="00B36AF3" w:rsidRPr="00B36AF3" w:rsidRDefault="00B36AF3" w:rsidP="00B36AF3">
      <w:pPr>
        <w:spacing w:after="0" w:line="240" w:lineRule="auto"/>
        <w:jc w:val="both"/>
        <w:rPr>
          <w:lang w:val="el-GR"/>
        </w:rPr>
      </w:pPr>
      <w:r w:rsidRPr="00B36AF3">
        <w:rPr>
          <w:lang w:val="el-GR"/>
        </w:rPr>
        <w:tab/>
        <w:t>Η οντότητα επιβεβαιώνει ότι: α) έχει κριθεί ένοχη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της παρούσας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3C670E46" w14:textId="77777777" w:rsidR="00B36AF3" w:rsidRPr="00B36AF3" w:rsidRDefault="00B36AF3" w:rsidP="00B36AF3">
      <w:pPr>
        <w:spacing w:after="0" w:line="240" w:lineRule="auto"/>
        <w:jc w:val="both"/>
        <w:rPr>
          <w:lang w:val="el-GR"/>
        </w:rPr>
      </w:pPr>
    </w:p>
    <w:p w14:paraId="589B6314" w14:textId="77777777" w:rsidR="00B36AF3" w:rsidRPr="00B36AF3" w:rsidRDefault="00B36AF3" w:rsidP="00B36AF3">
      <w:pPr>
        <w:spacing w:after="0" w:line="240" w:lineRule="auto"/>
        <w:jc w:val="both"/>
        <w:rPr>
          <w:lang w:val="el-GR"/>
        </w:rPr>
      </w:pPr>
      <w:r w:rsidRPr="00B36AF3">
        <w:rPr>
          <w:lang w:val="el-GR"/>
        </w:rPr>
        <w:tab/>
        <w:t>Ναι / Όχι</w:t>
      </w:r>
    </w:p>
    <w:p w14:paraId="5C34D353" w14:textId="77777777" w:rsidR="00B36AF3" w:rsidRPr="00B36AF3" w:rsidRDefault="00B36AF3" w:rsidP="00B36AF3">
      <w:pPr>
        <w:spacing w:after="0" w:line="240" w:lineRule="auto"/>
        <w:jc w:val="both"/>
        <w:rPr>
          <w:lang w:val="el-GR"/>
        </w:rPr>
      </w:pPr>
    </w:p>
    <w:p w14:paraId="719C07EB" w14:textId="77777777" w:rsidR="00B36AF3" w:rsidRDefault="00B36AF3" w:rsidP="00B36AF3">
      <w:pPr>
        <w:spacing w:after="0" w:line="240" w:lineRule="auto"/>
        <w:jc w:val="both"/>
        <w:rPr>
          <w:lang w:val="el-GR"/>
        </w:rPr>
      </w:pPr>
      <w:r w:rsidRPr="00B36AF3">
        <w:rPr>
          <w:b/>
          <w:bCs/>
          <w:lang w:val="el-GR"/>
        </w:rPr>
        <w:t xml:space="preserve">Δ: </w:t>
      </w:r>
      <w:r w:rsidRPr="00B36AF3">
        <w:rPr>
          <w:b/>
          <w:bCs/>
          <w:lang w:val="el-GR"/>
        </w:rPr>
        <w:tab/>
        <w:t>Λόγοι αποκλεισμού που σχετίζονται με τη μη συνδρομή των προϋποθέσεων εφαρμογής της παρ. 4 του άρθρου 8 του ν. 3310/2005 (Α΄30), όπως ισχύει [</w:t>
      </w:r>
      <w:r w:rsidRPr="00B36AF3">
        <w:rPr>
          <w:b/>
          <w:bCs/>
          <w:u w:val="single"/>
          <w:lang w:val="el-GR"/>
        </w:rPr>
        <w:t>Δεν απαιτείται η συμπλήρωση του συγκεκριμένου μέρους από τα ΝΠΔΔ και ΝΠΙΔ που ασκούν ακαδημαϊκή ή / και ερευνητική δραστηριότητα και τα οποία εποπτεύονται από φορείς του Δημοσίου</w:t>
      </w:r>
      <w:r w:rsidRPr="00B36AF3">
        <w:rPr>
          <w:b/>
          <w:bCs/>
          <w:lang w:val="el-GR"/>
        </w:rPr>
        <w:t xml:space="preserve">]: </w:t>
      </w:r>
    </w:p>
    <w:p w14:paraId="75A3D677" w14:textId="77777777" w:rsidR="00B36AF3" w:rsidRPr="00B36AF3" w:rsidRDefault="00B36AF3" w:rsidP="00B36AF3">
      <w:pPr>
        <w:spacing w:after="0" w:line="240" w:lineRule="auto"/>
        <w:jc w:val="both"/>
        <w:rPr>
          <w:lang w:val="el-GR"/>
        </w:rPr>
      </w:pPr>
    </w:p>
    <w:p w14:paraId="09E8AA60" w14:textId="77777777" w:rsidR="00B36AF3" w:rsidRDefault="00B36AF3" w:rsidP="00B36AF3">
      <w:pPr>
        <w:spacing w:after="0" w:line="240" w:lineRule="auto"/>
        <w:jc w:val="both"/>
        <w:rPr>
          <w:lang w:val="el-GR"/>
        </w:rPr>
      </w:pPr>
      <w:r w:rsidRPr="00B36AF3">
        <w:rPr>
          <w:lang w:val="el-GR"/>
        </w:rPr>
        <w:lastRenderedPageBreak/>
        <w:t>Η συμμετέχουσα οντότητα είναι ανώνυμη εταιρεία ή νομικό πρόσωπο στη μετοχική σύνθεση του οποίου συμμετέχει ανώνυμη εταιρεία της αλλοδαπής</w:t>
      </w:r>
    </w:p>
    <w:p w14:paraId="0311B7C9" w14:textId="77777777" w:rsidR="00B36AF3" w:rsidRPr="00B36AF3" w:rsidRDefault="00B36AF3" w:rsidP="00B36AF3">
      <w:pPr>
        <w:spacing w:after="0" w:line="240" w:lineRule="auto"/>
        <w:jc w:val="both"/>
        <w:rPr>
          <w:lang w:val="el-GR"/>
        </w:rPr>
      </w:pPr>
    </w:p>
    <w:p w14:paraId="3DDCDCD9" w14:textId="77777777" w:rsidR="00B36AF3" w:rsidRDefault="00B36AF3" w:rsidP="00B36AF3">
      <w:pPr>
        <w:spacing w:after="0" w:line="240" w:lineRule="auto"/>
        <w:jc w:val="both"/>
        <w:rPr>
          <w:lang w:val="el-GR"/>
        </w:rPr>
      </w:pPr>
      <w:r w:rsidRPr="00B36AF3">
        <w:rPr>
          <w:lang w:val="el-GR"/>
        </w:rPr>
        <w:t>Ναι / Όχι</w:t>
      </w:r>
    </w:p>
    <w:p w14:paraId="6033E2E6" w14:textId="77777777" w:rsidR="00B36AF3" w:rsidRPr="00B36AF3" w:rsidRDefault="00B36AF3" w:rsidP="00B36AF3">
      <w:pPr>
        <w:spacing w:after="0" w:line="240" w:lineRule="auto"/>
        <w:jc w:val="both"/>
        <w:rPr>
          <w:lang w:val="el-GR"/>
        </w:rPr>
      </w:pPr>
    </w:p>
    <w:p w14:paraId="5D113E9B" w14:textId="77777777" w:rsidR="00B36AF3" w:rsidRPr="00B36AF3" w:rsidRDefault="00B36AF3" w:rsidP="00B36AF3">
      <w:pPr>
        <w:spacing w:after="0" w:line="240" w:lineRule="auto"/>
        <w:jc w:val="both"/>
        <w:rPr>
          <w:lang w:val="el-GR"/>
        </w:rPr>
      </w:pPr>
      <w:r w:rsidRPr="00B36AF3">
        <w:rPr>
          <w:lang w:val="el-GR"/>
        </w:rPr>
        <w:t>Σε καταφατική περίπτωση</w:t>
      </w:r>
    </w:p>
    <w:p w14:paraId="799BAEF9" w14:textId="77777777" w:rsidR="00B36AF3" w:rsidRPr="00B36AF3" w:rsidRDefault="00B36AF3" w:rsidP="00B36AF3">
      <w:pPr>
        <w:spacing w:after="0" w:line="240" w:lineRule="auto"/>
        <w:jc w:val="both"/>
        <w:rPr>
          <w:lang w:val="el-GR"/>
        </w:rPr>
      </w:pPr>
    </w:p>
    <w:tbl>
      <w:tblPr>
        <w:tblStyle w:val="ad"/>
        <w:tblW w:w="0" w:type="auto"/>
        <w:tblInd w:w="563" w:type="dxa"/>
        <w:tblLook w:val="04A0" w:firstRow="1" w:lastRow="0" w:firstColumn="1" w:lastColumn="0" w:noHBand="0" w:noVBand="1"/>
      </w:tblPr>
      <w:tblGrid>
        <w:gridCol w:w="5472"/>
        <w:gridCol w:w="749"/>
        <w:gridCol w:w="770"/>
        <w:gridCol w:w="1801"/>
      </w:tblGrid>
      <w:tr w:rsidR="00B36AF3" w:rsidRPr="00B36AF3" w14:paraId="427E3A2D" w14:textId="77777777" w:rsidTr="00DB0876">
        <w:tc>
          <w:tcPr>
            <w:tcW w:w="5811" w:type="dxa"/>
            <w:tcBorders>
              <w:top w:val="nil"/>
              <w:left w:val="nil"/>
            </w:tcBorders>
          </w:tcPr>
          <w:p w14:paraId="64949186" w14:textId="77777777" w:rsidR="00B36AF3" w:rsidRPr="00B36AF3" w:rsidRDefault="00B36AF3" w:rsidP="00B36AF3">
            <w:pPr>
              <w:widowControl/>
              <w:autoSpaceDE/>
              <w:autoSpaceDN/>
              <w:jc w:val="both"/>
              <w:rPr>
                <w:lang w:val="el-GR" w:bidi="he-IL"/>
              </w:rPr>
            </w:pPr>
          </w:p>
        </w:tc>
        <w:tc>
          <w:tcPr>
            <w:tcW w:w="767" w:type="dxa"/>
            <w:tcBorders>
              <w:top w:val="single" w:sz="4" w:space="0" w:color="auto"/>
            </w:tcBorders>
          </w:tcPr>
          <w:p w14:paraId="329FA051" w14:textId="77777777" w:rsidR="00B36AF3" w:rsidRPr="00B36AF3" w:rsidRDefault="00B36AF3" w:rsidP="00B36AF3">
            <w:pPr>
              <w:widowControl/>
              <w:autoSpaceDE/>
              <w:autoSpaceDN/>
              <w:jc w:val="center"/>
              <w:rPr>
                <w:b/>
                <w:bCs/>
                <w:lang w:val="el-GR" w:bidi="he-IL"/>
              </w:rPr>
            </w:pPr>
            <w:r w:rsidRPr="00B36AF3">
              <w:rPr>
                <w:b/>
                <w:bCs/>
                <w:lang w:val="el-GR" w:bidi="he-IL"/>
              </w:rPr>
              <w:t>Ναι</w:t>
            </w:r>
          </w:p>
        </w:tc>
        <w:tc>
          <w:tcPr>
            <w:tcW w:w="792" w:type="dxa"/>
            <w:tcBorders>
              <w:top w:val="single" w:sz="4" w:space="0" w:color="auto"/>
            </w:tcBorders>
          </w:tcPr>
          <w:p w14:paraId="30D606B6" w14:textId="77777777" w:rsidR="00B36AF3" w:rsidRPr="00B36AF3" w:rsidRDefault="00B36AF3" w:rsidP="00B36AF3">
            <w:pPr>
              <w:widowControl/>
              <w:autoSpaceDE/>
              <w:autoSpaceDN/>
              <w:jc w:val="center"/>
              <w:rPr>
                <w:b/>
                <w:bCs/>
                <w:lang w:val="el-GR" w:bidi="he-IL"/>
              </w:rPr>
            </w:pPr>
            <w:r w:rsidRPr="00B36AF3">
              <w:rPr>
                <w:b/>
                <w:bCs/>
                <w:lang w:val="el-GR" w:bidi="he-IL"/>
              </w:rPr>
              <w:t>Όχι</w:t>
            </w:r>
          </w:p>
        </w:tc>
        <w:tc>
          <w:tcPr>
            <w:tcW w:w="1848" w:type="dxa"/>
            <w:tcBorders>
              <w:top w:val="single" w:sz="4" w:space="0" w:color="auto"/>
            </w:tcBorders>
          </w:tcPr>
          <w:p w14:paraId="1DCC524E" w14:textId="77777777" w:rsidR="00B36AF3" w:rsidRPr="00B36AF3" w:rsidRDefault="00B36AF3" w:rsidP="00B36AF3">
            <w:pPr>
              <w:widowControl/>
              <w:autoSpaceDE/>
              <w:autoSpaceDN/>
              <w:jc w:val="center"/>
              <w:rPr>
                <w:b/>
                <w:bCs/>
                <w:lang w:val="el-GR" w:bidi="he-IL"/>
              </w:rPr>
            </w:pPr>
            <w:r w:rsidRPr="00B36AF3">
              <w:rPr>
                <w:b/>
                <w:bCs/>
                <w:lang w:val="el-GR" w:bidi="he-IL"/>
              </w:rPr>
              <w:t>Πλήθος Οντοτήτων</w:t>
            </w:r>
          </w:p>
        </w:tc>
      </w:tr>
      <w:tr w:rsidR="00B36AF3" w:rsidRPr="00B36AF3" w14:paraId="0FA711EA" w14:textId="77777777" w:rsidTr="00DB0876">
        <w:tc>
          <w:tcPr>
            <w:tcW w:w="5811" w:type="dxa"/>
          </w:tcPr>
          <w:p w14:paraId="7F8AA0E4" w14:textId="77777777" w:rsidR="00B36AF3" w:rsidRPr="00B36AF3" w:rsidRDefault="00B36AF3" w:rsidP="00B36AF3">
            <w:pPr>
              <w:widowControl/>
              <w:autoSpaceDE/>
              <w:autoSpaceDN/>
              <w:jc w:val="both"/>
              <w:rPr>
                <w:lang w:val="el-GR" w:bidi="he-IL"/>
              </w:rPr>
            </w:pPr>
            <w:r w:rsidRPr="00B36AF3">
              <w:rPr>
                <w:lang w:val="el-GR" w:bidi="he-IL"/>
              </w:rPr>
              <w:t xml:space="preserve">1. Η/Οι </w:t>
            </w:r>
            <w:proofErr w:type="spellStart"/>
            <w:r w:rsidRPr="00B36AF3">
              <w:rPr>
                <w:lang w:val="el-GR" w:bidi="he-IL"/>
              </w:rPr>
              <w:t>οντόντητα</w:t>
            </w:r>
            <w:proofErr w:type="spellEnd"/>
            <w:r w:rsidRPr="00B36AF3">
              <w:rPr>
                <w:lang w:val="el-GR" w:bidi="he-IL"/>
              </w:rPr>
              <w:t>/</w:t>
            </w:r>
            <w:proofErr w:type="spellStart"/>
            <w:r w:rsidRPr="00B36AF3">
              <w:rPr>
                <w:lang w:val="el-GR" w:bidi="he-IL"/>
              </w:rPr>
              <w:t>ες</w:t>
            </w:r>
            <w:proofErr w:type="spellEnd"/>
            <w:r w:rsidRPr="00B36AF3">
              <w:rPr>
                <w:lang w:val="el-GR" w:bidi="he-IL"/>
              </w:rPr>
              <w:t xml:space="preserve"> της αλλοδαπής έχουν την υποχρέωση ονομαστικοποίησης των οικείων μετοχών κατά το δίκαιο του κράτους έδρας της/τους.</w:t>
            </w:r>
          </w:p>
        </w:tc>
        <w:tc>
          <w:tcPr>
            <w:tcW w:w="767" w:type="dxa"/>
          </w:tcPr>
          <w:p w14:paraId="044B5526" w14:textId="77777777" w:rsidR="00B36AF3" w:rsidRPr="00B36AF3" w:rsidRDefault="00B36AF3" w:rsidP="00B36AF3">
            <w:pPr>
              <w:widowControl/>
              <w:autoSpaceDE/>
              <w:autoSpaceDN/>
              <w:jc w:val="both"/>
              <w:rPr>
                <w:lang w:val="el-GR" w:bidi="he-IL"/>
              </w:rPr>
            </w:pPr>
          </w:p>
        </w:tc>
        <w:tc>
          <w:tcPr>
            <w:tcW w:w="792" w:type="dxa"/>
          </w:tcPr>
          <w:p w14:paraId="590E5245" w14:textId="77777777" w:rsidR="00B36AF3" w:rsidRPr="00B36AF3" w:rsidRDefault="00B36AF3" w:rsidP="00B36AF3">
            <w:pPr>
              <w:widowControl/>
              <w:autoSpaceDE/>
              <w:autoSpaceDN/>
              <w:jc w:val="both"/>
              <w:rPr>
                <w:lang w:val="el-GR" w:bidi="he-IL"/>
              </w:rPr>
            </w:pPr>
          </w:p>
        </w:tc>
        <w:tc>
          <w:tcPr>
            <w:tcW w:w="1848" w:type="dxa"/>
          </w:tcPr>
          <w:p w14:paraId="1576F524" w14:textId="77777777" w:rsidR="00B36AF3" w:rsidRPr="00B36AF3" w:rsidRDefault="00B36AF3" w:rsidP="00B36AF3">
            <w:pPr>
              <w:widowControl/>
              <w:autoSpaceDE/>
              <w:autoSpaceDN/>
              <w:jc w:val="both"/>
              <w:rPr>
                <w:lang w:val="el-GR" w:bidi="he-IL"/>
              </w:rPr>
            </w:pPr>
          </w:p>
        </w:tc>
      </w:tr>
      <w:tr w:rsidR="00B36AF3" w:rsidRPr="00B36AF3" w14:paraId="25983D03" w14:textId="77777777" w:rsidTr="00DB0876">
        <w:tc>
          <w:tcPr>
            <w:tcW w:w="5811" w:type="dxa"/>
          </w:tcPr>
          <w:p w14:paraId="1766FB74" w14:textId="77777777" w:rsidR="00B36AF3" w:rsidRPr="00B36AF3" w:rsidRDefault="00B36AF3" w:rsidP="00B36AF3">
            <w:pPr>
              <w:widowControl/>
              <w:autoSpaceDE/>
              <w:autoSpaceDN/>
              <w:jc w:val="both"/>
              <w:rPr>
                <w:lang w:val="el-GR" w:bidi="he-IL"/>
              </w:rPr>
            </w:pPr>
            <w:r w:rsidRPr="00B36AF3">
              <w:rPr>
                <w:lang w:val="el-GR" w:bidi="he-IL"/>
              </w:rPr>
              <w:t xml:space="preserve">2. Η/Οι </w:t>
            </w:r>
            <w:proofErr w:type="spellStart"/>
            <w:r w:rsidRPr="00B36AF3">
              <w:rPr>
                <w:lang w:val="el-GR" w:bidi="he-IL"/>
              </w:rPr>
              <w:t>οντόντητα</w:t>
            </w:r>
            <w:proofErr w:type="spellEnd"/>
            <w:r w:rsidRPr="00B36AF3">
              <w:rPr>
                <w:lang w:val="el-GR" w:bidi="he-IL"/>
              </w:rPr>
              <w:t>/</w:t>
            </w:r>
            <w:proofErr w:type="spellStart"/>
            <w:r w:rsidRPr="00B36AF3">
              <w:rPr>
                <w:lang w:val="el-GR" w:bidi="he-IL"/>
              </w:rPr>
              <w:t>ες</w:t>
            </w:r>
            <w:proofErr w:type="spellEnd"/>
            <w:r w:rsidRPr="00B36AF3">
              <w:rPr>
                <w:lang w:val="el-GR" w:bidi="he-IL"/>
              </w:rPr>
              <w:t xml:space="preserve"> της αλλοδαπής δεν έχει/έχουν την υποχρέωση ονομαστικοποίησης ή δεν προβλέπεται η ονομαστικοποίηση των οικείων μετοχών κατά το δίκαιο του κράτους έδρας της/τους.</w:t>
            </w:r>
          </w:p>
        </w:tc>
        <w:tc>
          <w:tcPr>
            <w:tcW w:w="767" w:type="dxa"/>
          </w:tcPr>
          <w:p w14:paraId="64C94284" w14:textId="77777777" w:rsidR="00B36AF3" w:rsidRPr="00B36AF3" w:rsidRDefault="00B36AF3" w:rsidP="00B36AF3">
            <w:pPr>
              <w:widowControl/>
              <w:autoSpaceDE/>
              <w:autoSpaceDN/>
              <w:jc w:val="both"/>
              <w:rPr>
                <w:lang w:val="el-GR" w:bidi="he-IL"/>
              </w:rPr>
            </w:pPr>
          </w:p>
        </w:tc>
        <w:tc>
          <w:tcPr>
            <w:tcW w:w="792" w:type="dxa"/>
          </w:tcPr>
          <w:p w14:paraId="1809B6B2" w14:textId="77777777" w:rsidR="00B36AF3" w:rsidRPr="00B36AF3" w:rsidRDefault="00B36AF3" w:rsidP="00B36AF3">
            <w:pPr>
              <w:widowControl/>
              <w:autoSpaceDE/>
              <w:autoSpaceDN/>
              <w:jc w:val="both"/>
              <w:rPr>
                <w:lang w:val="el-GR" w:bidi="he-IL"/>
              </w:rPr>
            </w:pPr>
          </w:p>
        </w:tc>
        <w:tc>
          <w:tcPr>
            <w:tcW w:w="1848" w:type="dxa"/>
          </w:tcPr>
          <w:p w14:paraId="47B27DFD" w14:textId="77777777" w:rsidR="00B36AF3" w:rsidRPr="00B36AF3" w:rsidRDefault="00B36AF3" w:rsidP="00B36AF3">
            <w:pPr>
              <w:widowControl/>
              <w:autoSpaceDE/>
              <w:autoSpaceDN/>
              <w:jc w:val="both"/>
              <w:rPr>
                <w:lang w:val="el-GR" w:bidi="he-IL"/>
              </w:rPr>
            </w:pPr>
          </w:p>
        </w:tc>
      </w:tr>
      <w:tr w:rsidR="00B36AF3" w:rsidRPr="00B36AF3" w14:paraId="75491973" w14:textId="77777777" w:rsidTr="00DB0876">
        <w:tc>
          <w:tcPr>
            <w:tcW w:w="5811" w:type="dxa"/>
          </w:tcPr>
          <w:p w14:paraId="5C69575B" w14:textId="77777777" w:rsidR="00B36AF3" w:rsidRPr="00B36AF3" w:rsidRDefault="00B36AF3" w:rsidP="00B36AF3">
            <w:pPr>
              <w:widowControl/>
              <w:autoSpaceDE/>
              <w:autoSpaceDN/>
              <w:jc w:val="both"/>
              <w:rPr>
                <w:lang w:val="el-GR" w:bidi="he-IL"/>
              </w:rPr>
            </w:pPr>
            <w:r w:rsidRPr="00B36AF3">
              <w:rPr>
                <w:lang w:val="el-GR" w:bidi="he-IL"/>
              </w:rPr>
              <w:t xml:space="preserve">3. Η/Οι </w:t>
            </w:r>
            <w:proofErr w:type="spellStart"/>
            <w:r w:rsidRPr="00B36AF3">
              <w:rPr>
                <w:lang w:val="el-GR" w:bidi="he-IL"/>
              </w:rPr>
              <w:t>οντόντητα</w:t>
            </w:r>
            <w:proofErr w:type="spellEnd"/>
            <w:r w:rsidRPr="00B36AF3">
              <w:rPr>
                <w:lang w:val="el-GR" w:bidi="he-IL"/>
              </w:rPr>
              <w:t>/</w:t>
            </w:r>
            <w:proofErr w:type="spellStart"/>
            <w:r w:rsidRPr="00B36AF3">
              <w:rPr>
                <w:lang w:val="el-GR" w:bidi="he-IL"/>
              </w:rPr>
              <w:t>ες</w:t>
            </w:r>
            <w:proofErr w:type="spellEnd"/>
            <w:r w:rsidRPr="00B36AF3">
              <w:rPr>
                <w:lang w:val="el-GR" w:bidi="he-IL"/>
              </w:rPr>
              <w:t xml:space="preserve"> της αλλοδαπής εξαιρείται/</w:t>
            </w:r>
            <w:proofErr w:type="spellStart"/>
            <w:r w:rsidRPr="00B36AF3">
              <w:rPr>
                <w:lang w:val="el-GR" w:bidi="he-IL"/>
              </w:rPr>
              <w:t>ούνται</w:t>
            </w:r>
            <w:proofErr w:type="spellEnd"/>
            <w:r w:rsidRPr="00B36AF3">
              <w:rPr>
                <w:lang w:val="el-GR" w:bidi="he-IL"/>
              </w:rPr>
              <w:t xml:space="preserve"> της υποχρέωσης ονομαστικοποίησης των οικείων μετοχών </w:t>
            </w:r>
          </w:p>
        </w:tc>
        <w:tc>
          <w:tcPr>
            <w:tcW w:w="767" w:type="dxa"/>
          </w:tcPr>
          <w:p w14:paraId="504931E6" w14:textId="77777777" w:rsidR="00B36AF3" w:rsidRPr="00B36AF3" w:rsidRDefault="00B36AF3" w:rsidP="00B36AF3">
            <w:pPr>
              <w:widowControl/>
              <w:autoSpaceDE/>
              <w:autoSpaceDN/>
              <w:jc w:val="both"/>
              <w:rPr>
                <w:lang w:val="el-GR" w:bidi="he-IL"/>
              </w:rPr>
            </w:pPr>
          </w:p>
        </w:tc>
        <w:tc>
          <w:tcPr>
            <w:tcW w:w="792" w:type="dxa"/>
          </w:tcPr>
          <w:p w14:paraId="230C175A" w14:textId="77777777" w:rsidR="00B36AF3" w:rsidRPr="00B36AF3" w:rsidRDefault="00B36AF3" w:rsidP="00B36AF3">
            <w:pPr>
              <w:widowControl/>
              <w:autoSpaceDE/>
              <w:autoSpaceDN/>
              <w:jc w:val="both"/>
              <w:rPr>
                <w:lang w:val="el-GR" w:bidi="he-IL"/>
              </w:rPr>
            </w:pPr>
          </w:p>
        </w:tc>
        <w:tc>
          <w:tcPr>
            <w:tcW w:w="1848" w:type="dxa"/>
          </w:tcPr>
          <w:p w14:paraId="21E8A686" w14:textId="77777777" w:rsidR="00B36AF3" w:rsidRPr="00B36AF3" w:rsidRDefault="00B36AF3" w:rsidP="00B36AF3">
            <w:pPr>
              <w:widowControl/>
              <w:autoSpaceDE/>
              <w:autoSpaceDN/>
              <w:jc w:val="both"/>
              <w:rPr>
                <w:lang w:val="el-GR" w:bidi="he-IL"/>
              </w:rPr>
            </w:pPr>
          </w:p>
        </w:tc>
      </w:tr>
    </w:tbl>
    <w:p w14:paraId="10624884" w14:textId="77777777" w:rsidR="00B36AF3" w:rsidRPr="00B36AF3" w:rsidRDefault="00B36AF3" w:rsidP="00B36AF3">
      <w:pPr>
        <w:spacing w:after="0" w:line="240" w:lineRule="auto"/>
        <w:jc w:val="both"/>
        <w:rPr>
          <w:lang w:val="el-GR"/>
        </w:rPr>
      </w:pPr>
    </w:p>
    <w:p w14:paraId="2584AD9F" w14:textId="77777777" w:rsidR="00B36AF3" w:rsidRPr="00B36AF3" w:rsidRDefault="00B36AF3" w:rsidP="00B36AF3">
      <w:pPr>
        <w:spacing w:after="0" w:line="240" w:lineRule="auto"/>
        <w:jc w:val="both"/>
        <w:rPr>
          <w:b/>
          <w:bCs/>
          <w:u w:val="single"/>
          <w:lang w:val="el-GR"/>
        </w:rPr>
      </w:pPr>
      <w:r w:rsidRPr="00B36AF3">
        <w:rPr>
          <w:b/>
          <w:bCs/>
          <w:u w:val="single"/>
          <w:lang w:val="el-GR"/>
        </w:rPr>
        <w:t xml:space="preserve">Μέρος </w:t>
      </w:r>
      <w:r w:rsidRPr="00B36AF3">
        <w:rPr>
          <w:b/>
          <w:bCs/>
          <w:u w:val="single"/>
        </w:rPr>
        <w:t>IV</w:t>
      </w:r>
      <w:r w:rsidRPr="00B36AF3">
        <w:rPr>
          <w:b/>
          <w:bCs/>
          <w:u w:val="single"/>
          <w:lang w:val="el-GR"/>
        </w:rPr>
        <w:t>: Τεχνική και Επαγγελματική Ικανότητα</w:t>
      </w:r>
    </w:p>
    <w:p w14:paraId="6E05730B" w14:textId="77777777" w:rsidR="00B36AF3" w:rsidRPr="00B36AF3" w:rsidRDefault="00B36AF3" w:rsidP="00B36AF3">
      <w:pPr>
        <w:spacing w:after="0" w:line="240" w:lineRule="auto"/>
        <w:jc w:val="both"/>
        <w:rPr>
          <w:lang w:val="el-GR"/>
        </w:rPr>
      </w:pPr>
    </w:p>
    <w:p w14:paraId="621B555F" w14:textId="77777777" w:rsidR="00B36AF3" w:rsidRPr="00B36AF3" w:rsidRDefault="00B36AF3" w:rsidP="00B36AF3">
      <w:pPr>
        <w:spacing w:after="0" w:line="240" w:lineRule="auto"/>
        <w:jc w:val="both"/>
        <w:rPr>
          <w:lang w:val="el-GR"/>
        </w:rPr>
      </w:pPr>
      <w:r w:rsidRPr="00B36AF3">
        <w:rPr>
          <w:lang w:val="el-GR"/>
        </w:rPr>
        <w:t>Η συμμετέχουσα οντότητα έχει εμπειρία σε υλοποιήσεις έργων:</w:t>
      </w:r>
    </w:p>
    <w:p w14:paraId="4DA6F866" w14:textId="77777777" w:rsidR="00B36AF3" w:rsidRPr="00B36AF3" w:rsidRDefault="00B36AF3" w:rsidP="00B36AF3">
      <w:pPr>
        <w:spacing w:after="0" w:line="240" w:lineRule="auto"/>
        <w:jc w:val="both"/>
        <w:rPr>
          <w:lang w:val="el-GR"/>
        </w:rPr>
      </w:pPr>
    </w:p>
    <w:p w14:paraId="1994478F" w14:textId="77777777" w:rsidR="00B36AF3" w:rsidRPr="00B36AF3" w:rsidRDefault="00B36AF3" w:rsidP="00B36AF3">
      <w:pPr>
        <w:spacing w:after="0" w:line="240" w:lineRule="auto"/>
        <w:jc w:val="both"/>
        <w:rPr>
          <w:lang w:val="el-GR"/>
        </w:rPr>
      </w:pPr>
      <w:r w:rsidRPr="00B36AF3">
        <w:rPr>
          <w:lang w:val="el-GR"/>
        </w:rPr>
        <w:t>α.</w:t>
      </w:r>
      <w:r w:rsidRPr="00B36AF3">
        <w:rPr>
          <w:lang w:val="el-GR"/>
        </w:rPr>
        <w:tab/>
        <w:t xml:space="preserve">Ασύρματων δικτύων τεχνολογίας 4G, 5G, </w:t>
      </w:r>
      <w:proofErr w:type="spellStart"/>
      <w:r w:rsidRPr="00B36AF3">
        <w:rPr>
          <w:lang w:val="el-GR"/>
        </w:rPr>
        <w:t>IoT</w:t>
      </w:r>
      <w:proofErr w:type="spellEnd"/>
      <w:r w:rsidRPr="00B36AF3">
        <w:rPr>
          <w:lang w:val="el-GR"/>
        </w:rPr>
        <w:t>:  Ναι/Όχι</w:t>
      </w:r>
    </w:p>
    <w:p w14:paraId="6889FF01" w14:textId="77777777" w:rsidR="00B36AF3" w:rsidRPr="00B36AF3" w:rsidRDefault="00B36AF3" w:rsidP="00B36AF3">
      <w:pPr>
        <w:spacing w:after="0" w:line="240" w:lineRule="auto"/>
        <w:jc w:val="both"/>
        <w:rPr>
          <w:lang w:val="el-GR"/>
        </w:rPr>
      </w:pPr>
      <w:r w:rsidRPr="00B36AF3">
        <w:rPr>
          <w:lang w:val="el-GR"/>
        </w:rPr>
        <w:t>β.</w:t>
      </w:r>
      <w:r w:rsidRPr="00B36AF3">
        <w:rPr>
          <w:lang w:val="el-GR"/>
        </w:rPr>
        <w:tab/>
        <w:t xml:space="preserve">Ανάπτυξη ή/και προμήθεια και εγκατάσταση λογισμικού που συνδέεται με αισθητήρες των τεχνολογιών 4G, 5G, </w:t>
      </w:r>
      <w:proofErr w:type="spellStart"/>
      <w:r w:rsidRPr="00B36AF3">
        <w:rPr>
          <w:lang w:val="el-GR"/>
        </w:rPr>
        <w:t>IoT</w:t>
      </w:r>
      <w:proofErr w:type="spellEnd"/>
      <w:r w:rsidRPr="00B36AF3">
        <w:rPr>
          <w:lang w:val="el-GR"/>
        </w:rPr>
        <w:t xml:space="preserve">: </w:t>
      </w:r>
    </w:p>
    <w:p w14:paraId="1108C333" w14:textId="77777777" w:rsidR="00B36AF3" w:rsidRPr="00B36AF3" w:rsidRDefault="00B36AF3" w:rsidP="00B36AF3">
      <w:pPr>
        <w:spacing w:after="0" w:line="240" w:lineRule="auto"/>
        <w:jc w:val="both"/>
        <w:rPr>
          <w:b/>
          <w:bCs/>
          <w:lang w:val="el-GR"/>
        </w:rPr>
      </w:pPr>
    </w:p>
    <w:p w14:paraId="18353C58" w14:textId="77777777" w:rsidR="00B36AF3" w:rsidRPr="00B36AF3" w:rsidRDefault="00B36AF3" w:rsidP="00B36AF3">
      <w:pPr>
        <w:spacing w:after="0" w:line="240" w:lineRule="auto"/>
        <w:jc w:val="both"/>
        <w:rPr>
          <w:b/>
          <w:bCs/>
          <w:lang w:val="el-GR"/>
        </w:rPr>
      </w:pPr>
      <w:r w:rsidRPr="00B36AF3">
        <w:rPr>
          <w:lang w:val="el-GR"/>
        </w:rPr>
        <w:t>Ναι / Όχι</w:t>
      </w:r>
    </w:p>
    <w:p w14:paraId="4D58B404" w14:textId="77777777" w:rsidR="00B36AF3" w:rsidRPr="00B36AF3" w:rsidRDefault="00B36AF3" w:rsidP="00B36AF3">
      <w:pPr>
        <w:spacing w:after="0" w:line="240" w:lineRule="auto"/>
        <w:jc w:val="both"/>
        <w:rPr>
          <w:lang w:val="el-GR"/>
        </w:rPr>
      </w:pPr>
    </w:p>
    <w:p w14:paraId="5EFED232" w14:textId="77777777" w:rsidR="00B36AF3" w:rsidRPr="00B36AF3" w:rsidRDefault="00B36AF3" w:rsidP="00B36AF3">
      <w:pPr>
        <w:spacing w:after="0" w:line="240" w:lineRule="auto"/>
        <w:jc w:val="both"/>
        <w:rPr>
          <w:b/>
          <w:bCs/>
          <w:lang w:val="el-GR"/>
        </w:rPr>
      </w:pPr>
      <w:r w:rsidRPr="00B36AF3">
        <w:rPr>
          <w:u w:val="single"/>
          <w:lang w:val="el-GR"/>
        </w:rPr>
        <w:t>Σε καταφατική περίπτωση σε ένα εκ των δύο ερωτημάτων</w:t>
      </w:r>
      <w:r w:rsidRPr="00B36AF3">
        <w:rPr>
          <w:lang w:val="el-GR"/>
        </w:rPr>
        <w:t xml:space="preserve"> </w:t>
      </w:r>
    </w:p>
    <w:p w14:paraId="5194C76B" w14:textId="77777777" w:rsidR="00B36AF3" w:rsidRDefault="00B36AF3" w:rsidP="00B36AF3">
      <w:pPr>
        <w:spacing w:after="0" w:line="240" w:lineRule="auto"/>
        <w:jc w:val="both"/>
        <w:rPr>
          <w:lang w:val="el-GR"/>
        </w:rPr>
      </w:pPr>
    </w:p>
    <w:p w14:paraId="70D2B2B6" w14:textId="0FA53FFF" w:rsidR="00B36AF3" w:rsidRDefault="00B36AF3" w:rsidP="00B36AF3">
      <w:pPr>
        <w:spacing w:after="0" w:line="240" w:lineRule="auto"/>
        <w:jc w:val="both"/>
        <w:rPr>
          <w:lang w:val="el-GR"/>
        </w:rPr>
      </w:pPr>
      <w:r w:rsidRPr="00B36AF3">
        <w:rPr>
          <w:lang w:val="el-GR"/>
        </w:rPr>
        <w:t>Η συμμετέχουσα οντότητα έχει συνάψει τουλάχιστον μία σύμβαση κατά την τελευταία τριετία για την υλοποίηση έργων που σχετίζονται με ασύρματα δίκτυα τεχνολογίας 4</w:t>
      </w:r>
      <w:r w:rsidRPr="00B36AF3">
        <w:t>G</w:t>
      </w:r>
      <w:r w:rsidRPr="00B36AF3">
        <w:rPr>
          <w:lang w:val="el-GR"/>
        </w:rPr>
        <w:t>, 5</w:t>
      </w:r>
      <w:r w:rsidRPr="00B36AF3">
        <w:t>G</w:t>
      </w:r>
      <w:r w:rsidRPr="00B36AF3">
        <w:rPr>
          <w:lang w:val="el-GR"/>
        </w:rPr>
        <w:t xml:space="preserve">, </w:t>
      </w:r>
      <w:r w:rsidRPr="00B36AF3">
        <w:t>IoT</w:t>
      </w:r>
      <w:r w:rsidRPr="00B36AF3">
        <w:rPr>
          <w:lang w:val="el-GR"/>
        </w:rPr>
        <w:t xml:space="preserve"> ή/και ανάπτυξη ή/και προμήθεια και εγκατάσταση λογισμικού που συνδέεται με αισθητήρες των εν λόγω τεχνολογιών: </w:t>
      </w:r>
    </w:p>
    <w:p w14:paraId="1BD391F5" w14:textId="77777777" w:rsidR="00B36AF3" w:rsidRPr="00B36AF3" w:rsidRDefault="00B36AF3" w:rsidP="00B36AF3">
      <w:pPr>
        <w:spacing w:after="0" w:line="240" w:lineRule="auto"/>
        <w:jc w:val="both"/>
        <w:rPr>
          <w:lang w:val="el-GR"/>
        </w:rPr>
      </w:pPr>
    </w:p>
    <w:p w14:paraId="5E1ED532" w14:textId="77777777" w:rsidR="00B36AF3" w:rsidRDefault="00B36AF3" w:rsidP="00B36AF3">
      <w:pPr>
        <w:spacing w:after="0" w:line="240" w:lineRule="auto"/>
        <w:jc w:val="both"/>
        <w:rPr>
          <w:lang w:val="el-GR"/>
        </w:rPr>
      </w:pPr>
      <w:r w:rsidRPr="00B36AF3">
        <w:rPr>
          <w:lang w:val="el-GR"/>
        </w:rPr>
        <w:t xml:space="preserve">Ναι / Όχι   </w:t>
      </w:r>
    </w:p>
    <w:p w14:paraId="0BB67E55" w14:textId="77777777" w:rsidR="00B36AF3" w:rsidRPr="00B36AF3" w:rsidRDefault="00B36AF3" w:rsidP="00B36AF3">
      <w:pPr>
        <w:spacing w:after="0" w:line="240" w:lineRule="auto"/>
        <w:jc w:val="both"/>
        <w:rPr>
          <w:lang w:val="el-GR"/>
        </w:rPr>
      </w:pPr>
    </w:p>
    <w:p w14:paraId="5FE5BA5A" w14:textId="77777777" w:rsidR="00B36AF3" w:rsidRPr="00B36AF3" w:rsidRDefault="00B36AF3" w:rsidP="00B36AF3">
      <w:pPr>
        <w:spacing w:after="0" w:line="240" w:lineRule="auto"/>
        <w:jc w:val="both"/>
        <w:rPr>
          <w:lang w:val="el-GR"/>
        </w:rPr>
      </w:pPr>
      <w:r w:rsidRPr="00B36AF3">
        <w:rPr>
          <w:lang w:val="el-GR"/>
        </w:rPr>
        <w:t xml:space="preserve">Σε περίπτωση Νομικού Προσώπου Δημοσίου Δικαίου (ΝΠΔΔ) – Νομικού Προσώπου Ιδιωτικού Δικαίου (ΝΠΙΔ), που ασκεί ακαδημαϊκή ή / και ερευνητική δραστηριότητα και το οποίο εποπτεύεται από φορείς του Δημοσίου, υφίσταται σχετική ερευνητική εμπειρία επί των δικτύων τεχνολογίας (4G, 5G, </w:t>
      </w:r>
      <w:proofErr w:type="spellStart"/>
      <w:r w:rsidRPr="00B36AF3">
        <w:rPr>
          <w:lang w:val="el-GR"/>
        </w:rPr>
        <w:t>IoT</w:t>
      </w:r>
      <w:proofErr w:type="spellEnd"/>
      <w:r w:rsidRPr="00B36AF3">
        <w:rPr>
          <w:lang w:val="el-GR"/>
        </w:rPr>
        <w:t>), τεκμηριωμένη μέσω συμμετοχής σε ένα κατ’ ελάχιστο ερευνητικό έργο, καθώς και αντίστοιχης δημοσίευσης.</w:t>
      </w:r>
    </w:p>
    <w:p w14:paraId="2BEA9457" w14:textId="77777777" w:rsidR="00B36AF3" w:rsidRDefault="00B36AF3" w:rsidP="00B36AF3">
      <w:pPr>
        <w:spacing w:after="0" w:line="240" w:lineRule="auto"/>
        <w:jc w:val="both"/>
        <w:rPr>
          <w:lang w:val="el-GR"/>
        </w:rPr>
      </w:pPr>
    </w:p>
    <w:p w14:paraId="0B2AEAB6" w14:textId="731947F6" w:rsidR="00B36AF3" w:rsidRPr="00B36AF3" w:rsidRDefault="00B36AF3" w:rsidP="00B36AF3">
      <w:pPr>
        <w:spacing w:after="0" w:line="240" w:lineRule="auto"/>
        <w:jc w:val="both"/>
        <w:rPr>
          <w:lang w:val="el-GR"/>
        </w:rPr>
      </w:pPr>
      <w:r w:rsidRPr="00B36AF3">
        <w:rPr>
          <w:lang w:val="el-GR"/>
        </w:rPr>
        <w:lastRenderedPageBreak/>
        <w:t>Ναι / Όχι</w:t>
      </w:r>
    </w:p>
    <w:p w14:paraId="087AFDB2" w14:textId="77777777" w:rsidR="00B36AF3" w:rsidRPr="00B36AF3" w:rsidRDefault="00B36AF3" w:rsidP="00B36AF3">
      <w:pPr>
        <w:spacing w:after="0" w:line="240" w:lineRule="auto"/>
        <w:jc w:val="both"/>
        <w:rPr>
          <w:lang w:val="el-GR"/>
        </w:rPr>
      </w:pPr>
    </w:p>
    <w:p w14:paraId="71634444" w14:textId="77777777" w:rsidR="00B36AF3" w:rsidRPr="00B36AF3" w:rsidRDefault="00B36AF3" w:rsidP="00B36AF3">
      <w:pPr>
        <w:spacing w:after="0" w:line="240" w:lineRule="auto"/>
        <w:jc w:val="both"/>
        <w:rPr>
          <w:b/>
          <w:bCs/>
          <w:u w:val="single"/>
          <w:lang w:val="el-GR"/>
        </w:rPr>
      </w:pPr>
      <w:r w:rsidRPr="00B36AF3">
        <w:rPr>
          <w:b/>
          <w:bCs/>
          <w:u w:val="single"/>
          <w:lang w:val="el-GR"/>
        </w:rPr>
        <w:t xml:space="preserve">Μέρος </w:t>
      </w:r>
      <w:r w:rsidRPr="00B36AF3">
        <w:rPr>
          <w:b/>
          <w:bCs/>
          <w:u w:val="single"/>
        </w:rPr>
        <w:t>V</w:t>
      </w:r>
      <w:r w:rsidRPr="00B36AF3">
        <w:rPr>
          <w:b/>
          <w:bCs/>
          <w:u w:val="single"/>
          <w:lang w:val="el-GR"/>
        </w:rPr>
        <w:t>: Τελικές Δηλώσεις</w:t>
      </w:r>
    </w:p>
    <w:p w14:paraId="083EE429" w14:textId="77777777" w:rsidR="00B36AF3" w:rsidRPr="00B36AF3" w:rsidRDefault="00B36AF3" w:rsidP="00B36AF3">
      <w:pPr>
        <w:spacing w:after="0" w:line="240" w:lineRule="auto"/>
        <w:jc w:val="both"/>
        <w:rPr>
          <w:lang w:val="el-GR"/>
        </w:rPr>
      </w:pPr>
    </w:p>
    <w:p w14:paraId="6FC3AB52" w14:textId="77777777" w:rsidR="00B36AF3" w:rsidRPr="00B36AF3" w:rsidRDefault="00B36AF3" w:rsidP="00B36AF3">
      <w:pPr>
        <w:spacing w:after="0" w:line="240" w:lineRule="auto"/>
        <w:jc w:val="both"/>
        <w:rPr>
          <w:lang w:val="el-GR"/>
        </w:rPr>
      </w:pPr>
      <w:r w:rsidRPr="00B36AF3">
        <w:rPr>
          <w:lang w:val="el-GR"/>
        </w:rPr>
        <w:tab/>
        <w:t xml:space="preserve">Ο κάτωθι υπογεγραμμένος, δηλώνω επισήμως ότι τα στοιχεία που έχω αναφέρει σύμφωνα με τα μέρη II και </w:t>
      </w:r>
      <w:r w:rsidRPr="00B36AF3">
        <w:t>III</w:t>
      </w:r>
      <w:r w:rsidRPr="00B36AF3">
        <w:rPr>
          <w:lang w:val="el-GR"/>
        </w:rPr>
        <w:t xml:space="preserve"> ανωτέρω είναι ακριβή και ορθά και ότι έχω πλήρη επίγνωση των συνεπειών σε περίπτωση σοβαρών ψευδών δηλώσεων.</w:t>
      </w:r>
    </w:p>
    <w:p w14:paraId="40904BFF" w14:textId="77777777" w:rsidR="00B36AF3" w:rsidRPr="00B36AF3" w:rsidRDefault="00B36AF3" w:rsidP="00B36AF3">
      <w:pPr>
        <w:spacing w:after="0" w:line="240" w:lineRule="auto"/>
        <w:jc w:val="both"/>
        <w:rPr>
          <w:lang w:val="el-GR"/>
        </w:rPr>
      </w:pPr>
    </w:p>
    <w:p w14:paraId="7AC03BFE" w14:textId="77777777" w:rsidR="00B36AF3" w:rsidRPr="00B36AF3" w:rsidRDefault="00B36AF3" w:rsidP="00B36AF3">
      <w:pPr>
        <w:spacing w:after="0" w:line="240" w:lineRule="auto"/>
        <w:jc w:val="both"/>
        <w:rPr>
          <w:lang w:val="el-GR"/>
        </w:rPr>
      </w:pPr>
      <w:r w:rsidRPr="00B36AF3">
        <w:rPr>
          <w:lang w:val="el-GR"/>
        </w:rPr>
        <w:tab/>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p>
    <w:p w14:paraId="3BCA6E9E" w14:textId="77777777" w:rsidR="00B36AF3" w:rsidRPr="00B36AF3" w:rsidRDefault="00B36AF3" w:rsidP="00B36AF3">
      <w:pPr>
        <w:spacing w:after="0" w:line="240" w:lineRule="auto"/>
        <w:jc w:val="both"/>
        <w:rPr>
          <w:lang w:val="el-GR"/>
        </w:rPr>
      </w:pPr>
    </w:p>
    <w:p w14:paraId="60027A3D" w14:textId="77777777" w:rsidR="00B36AF3" w:rsidRPr="00B36AF3" w:rsidRDefault="00B36AF3" w:rsidP="00B36AF3">
      <w:pPr>
        <w:spacing w:after="0" w:line="240" w:lineRule="auto"/>
        <w:jc w:val="both"/>
        <w:rPr>
          <w:lang w:val="el-GR"/>
        </w:rPr>
      </w:pPr>
      <w:r w:rsidRPr="00B36AF3">
        <w:rPr>
          <w:lang w:val="el-GR"/>
        </w:rPr>
        <w:tab/>
        <w:t>Ο κάτωθι υπογεγραμμένος δίδω επισήμως τη συγκατάθεσή μου στην αναθέτουσα αρχή όπως καθορίζεται στο Μέρος Ι, προκειμένου να αποκτήσει πρόσβαση σε δικαιολογητικά των πληροφοριών που έχουν υποβληθεί στο Μέρος ΙΙΙ του παρόντος Ευρωπαϊκού Ενιαίου Εγγράφου Σύμβασης για τους σκοπούς της διαδικασίας ανάθεσης, όπως καθορίζεται στο Μέρος Ι.</w:t>
      </w:r>
    </w:p>
    <w:p w14:paraId="5A186401" w14:textId="77777777" w:rsidR="00B36AF3" w:rsidRPr="00B36AF3" w:rsidRDefault="00B36AF3" w:rsidP="00B36AF3">
      <w:pPr>
        <w:spacing w:after="0" w:line="240" w:lineRule="auto"/>
        <w:jc w:val="both"/>
        <w:rPr>
          <w:lang w:val="el-GR"/>
        </w:rPr>
      </w:pPr>
    </w:p>
    <w:p w14:paraId="74C15F24" w14:textId="77777777" w:rsidR="00B36AF3" w:rsidRPr="00B36AF3" w:rsidRDefault="00B36AF3" w:rsidP="00B36AF3">
      <w:pPr>
        <w:spacing w:after="0" w:line="240" w:lineRule="auto"/>
        <w:jc w:val="both"/>
        <w:rPr>
          <w:lang w:val="el-GR"/>
        </w:rPr>
      </w:pPr>
      <w:r w:rsidRPr="00B36AF3">
        <w:rPr>
          <w:lang w:val="el-GR"/>
        </w:rPr>
        <w:t>Ημερομηνία:</w:t>
      </w:r>
    </w:p>
    <w:p w14:paraId="396BCDAE" w14:textId="77777777" w:rsidR="00B36AF3" w:rsidRPr="00B36AF3" w:rsidRDefault="00B36AF3" w:rsidP="00B36AF3">
      <w:pPr>
        <w:spacing w:after="0" w:line="240" w:lineRule="auto"/>
        <w:jc w:val="both"/>
        <w:rPr>
          <w:lang w:val="el-GR"/>
        </w:rPr>
      </w:pPr>
      <w:r w:rsidRPr="00B36AF3">
        <w:rPr>
          <w:lang w:val="el-GR"/>
        </w:rPr>
        <w:t>Τόπος:</w:t>
      </w:r>
    </w:p>
    <w:p w14:paraId="34BB2070" w14:textId="77BE71BC" w:rsidR="00B36AF3" w:rsidRDefault="00B36AF3" w:rsidP="00B36AF3">
      <w:pPr>
        <w:spacing w:after="0" w:line="240" w:lineRule="auto"/>
        <w:jc w:val="both"/>
      </w:pPr>
      <w:r w:rsidRPr="00B36AF3">
        <w:rPr>
          <w:lang w:val="el-GR"/>
        </w:rPr>
        <w:t>Υπογραφή</w:t>
      </w:r>
      <w:bookmarkEnd w:id="0"/>
    </w:p>
    <w:sectPr w:rsidR="00B36A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8C7"/>
    <w:multiLevelType w:val="hybridMultilevel"/>
    <w:tmpl w:val="DC9CF8AC"/>
    <w:lvl w:ilvl="0" w:tplc="743EE51C">
      <w:start w:val="1"/>
      <w:numFmt w:val="decimal"/>
      <w:lvlText w:val="%1."/>
      <w:lvlJc w:val="left"/>
      <w:pPr>
        <w:ind w:left="0" w:hanging="720"/>
      </w:pPr>
      <w:rPr>
        <w:rFonts w:ascii="Calibri" w:eastAsia="Calibri" w:hAnsi="Calibri" w:cs="Calibri" w:hint="default"/>
        <w:b/>
        <w:bCs/>
        <w:i w:val="0"/>
        <w:iCs w:val="0"/>
        <w:spacing w:val="0"/>
        <w:w w:val="100"/>
        <w:sz w:val="22"/>
        <w:szCs w:val="22"/>
        <w:lang w:val="el-GR" w:eastAsia="en-US" w:bidi="ar-SA"/>
      </w:rPr>
    </w:lvl>
    <w:lvl w:ilvl="1" w:tplc="122A33DE">
      <w:numFmt w:val="bullet"/>
      <w:lvlText w:val="•"/>
      <w:lvlJc w:val="left"/>
      <w:pPr>
        <w:ind w:left="1044" w:hanging="720"/>
      </w:pPr>
      <w:rPr>
        <w:rFonts w:hint="default"/>
        <w:lang w:val="el-GR" w:eastAsia="en-US" w:bidi="ar-SA"/>
      </w:rPr>
    </w:lvl>
    <w:lvl w:ilvl="2" w:tplc="16E6C69C">
      <w:numFmt w:val="bullet"/>
      <w:lvlText w:val="•"/>
      <w:lvlJc w:val="left"/>
      <w:pPr>
        <w:ind w:left="2088" w:hanging="720"/>
      </w:pPr>
      <w:rPr>
        <w:rFonts w:hint="default"/>
        <w:lang w:val="el-GR" w:eastAsia="en-US" w:bidi="ar-SA"/>
      </w:rPr>
    </w:lvl>
    <w:lvl w:ilvl="3" w:tplc="C6E86A20">
      <w:numFmt w:val="bullet"/>
      <w:lvlText w:val="•"/>
      <w:lvlJc w:val="left"/>
      <w:pPr>
        <w:ind w:left="3132" w:hanging="720"/>
      </w:pPr>
      <w:rPr>
        <w:rFonts w:hint="default"/>
        <w:lang w:val="el-GR" w:eastAsia="en-US" w:bidi="ar-SA"/>
      </w:rPr>
    </w:lvl>
    <w:lvl w:ilvl="4" w:tplc="D1E26120">
      <w:numFmt w:val="bullet"/>
      <w:lvlText w:val="•"/>
      <w:lvlJc w:val="left"/>
      <w:pPr>
        <w:ind w:left="4176" w:hanging="720"/>
      </w:pPr>
      <w:rPr>
        <w:rFonts w:hint="default"/>
        <w:lang w:val="el-GR" w:eastAsia="en-US" w:bidi="ar-SA"/>
      </w:rPr>
    </w:lvl>
    <w:lvl w:ilvl="5" w:tplc="9C88B534">
      <w:numFmt w:val="bullet"/>
      <w:lvlText w:val="•"/>
      <w:lvlJc w:val="left"/>
      <w:pPr>
        <w:ind w:left="5220" w:hanging="720"/>
      </w:pPr>
      <w:rPr>
        <w:rFonts w:hint="default"/>
        <w:lang w:val="el-GR" w:eastAsia="en-US" w:bidi="ar-SA"/>
      </w:rPr>
    </w:lvl>
    <w:lvl w:ilvl="6" w:tplc="2DBCD0D2">
      <w:numFmt w:val="bullet"/>
      <w:lvlText w:val="•"/>
      <w:lvlJc w:val="left"/>
      <w:pPr>
        <w:ind w:left="6264" w:hanging="720"/>
      </w:pPr>
      <w:rPr>
        <w:rFonts w:hint="default"/>
        <w:lang w:val="el-GR" w:eastAsia="en-US" w:bidi="ar-SA"/>
      </w:rPr>
    </w:lvl>
    <w:lvl w:ilvl="7" w:tplc="8F485BE4">
      <w:numFmt w:val="bullet"/>
      <w:lvlText w:val="•"/>
      <w:lvlJc w:val="left"/>
      <w:pPr>
        <w:ind w:left="7308" w:hanging="720"/>
      </w:pPr>
      <w:rPr>
        <w:rFonts w:hint="default"/>
        <w:lang w:val="el-GR" w:eastAsia="en-US" w:bidi="ar-SA"/>
      </w:rPr>
    </w:lvl>
    <w:lvl w:ilvl="8" w:tplc="CA56E0E4">
      <w:numFmt w:val="bullet"/>
      <w:lvlText w:val="•"/>
      <w:lvlJc w:val="left"/>
      <w:pPr>
        <w:ind w:left="8352" w:hanging="720"/>
      </w:pPr>
      <w:rPr>
        <w:rFonts w:hint="default"/>
        <w:lang w:val="el-GR" w:eastAsia="en-US" w:bidi="ar-SA"/>
      </w:rPr>
    </w:lvl>
  </w:abstractNum>
  <w:abstractNum w:abstractNumId="1" w15:restartNumberingAfterBreak="0">
    <w:nsid w:val="060D4304"/>
    <w:multiLevelType w:val="hybridMultilevel"/>
    <w:tmpl w:val="8638A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770D7"/>
    <w:multiLevelType w:val="multilevel"/>
    <w:tmpl w:val="6F00E544"/>
    <w:lvl w:ilvl="0">
      <w:start w:val="16"/>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047" w:hanging="608"/>
      </w:pPr>
      <w:rPr>
        <w:rFonts w:ascii="Calibri" w:eastAsia="Calibri" w:hAnsi="Calibri" w:cs="Calibri" w:hint="default"/>
        <w:b/>
        <w:bCs/>
        <w:i w:val="0"/>
        <w:iCs w:val="0"/>
        <w:spacing w:val="-3"/>
        <w:w w:val="100"/>
        <w:sz w:val="24"/>
        <w:szCs w:val="24"/>
        <w:lang w:val="el-GR" w:eastAsia="en-US" w:bidi="ar-SA"/>
      </w:rPr>
    </w:lvl>
    <w:lvl w:ilvl="3">
      <w:start w:val="1"/>
      <w:numFmt w:val="decimal"/>
      <w:lvlText w:val="%1.%2.%3.%4"/>
      <w:lvlJc w:val="left"/>
      <w:pPr>
        <w:ind w:left="811" w:hanging="810"/>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3908" w:hanging="1028"/>
      </w:pPr>
      <w:rPr>
        <w:rFonts w:ascii="Calibri" w:eastAsia="Calibri" w:hAnsi="Calibri" w:cs="Calibri" w:hint="default"/>
        <w:b/>
        <w:bCs/>
        <w:i w:val="0"/>
        <w:iCs w:val="0"/>
        <w:spacing w:val="-3"/>
        <w:w w:val="100"/>
        <w:sz w:val="24"/>
        <w:szCs w:val="24"/>
        <w:lang w:val="el-GR" w:eastAsia="en-US" w:bidi="ar-SA"/>
      </w:rPr>
    </w:lvl>
    <w:lvl w:ilvl="5">
      <w:numFmt w:val="bullet"/>
      <w:lvlText w:val="•"/>
      <w:lvlJc w:val="left"/>
      <w:pPr>
        <w:ind w:left="6352" w:hanging="1028"/>
      </w:pPr>
      <w:rPr>
        <w:rFonts w:hint="default"/>
        <w:lang w:val="el-GR" w:eastAsia="en-US" w:bidi="ar-SA"/>
      </w:rPr>
    </w:lvl>
    <w:lvl w:ilvl="6">
      <w:numFmt w:val="bullet"/>
      <w:lvlText w:val="•"/>
      <w:lvlJc w:val="left"/>
      <w:pPr>
        <w:ind w:left="7170" w:hanging="1028"/>
      </w:pPr>
      <w:rPr>
        <w:rFonts w:hint="default"/>
        <w:lang w:val="el-GR" w:eastAsia="en-US" w:bidi="ar-SA"/>
      </w:rPr>
    </w:lvl>
    <w:lvl w:ilvl="7">
      <w:numFmt w:val="bullet"/>
      <w:lvlText w:val="•"/>
      <w:lvlJc w:val="left"/>
      <w:pPr>
        <w:ind w:left="7987" w:hanging="1028"/>
      </w:pPr>
      <w:rPr>
        <w:rFonts w:hint="default"/>
        <w:lang w:val="el-GR" w:eastAsia="en-US" w:bidi="ar-SA"/>
      </w:rPr>
    </w:lvl>
    <w:lvl w:ilvl="8">
      <w:numFmt w:val="bullet"/>
      <w:lvlText w:val="•"/>
      <w:lvlJc w:val="left"/>
      <w:pPr>
        <w:ind w:left="8805" w:hanging="1028"/>
      </w:pPr>
      <w:rPr>
        <w:rFonts w:hint="default"/>
        <w:lang w:val="el-GR" w:eastAsia="en-US" w:bidi="ar-SA"/>
      </w:rPr>
    </w:lvl>
  </w:abstractNum>
  <w:abstractNum w:abstractNumId="3" w15:restartNumberingAfterBreak="0">
    <w:nsid w:val="065343D5"/>
    <w:multiLevelType w:val="multilevel"/>
    <w:tmpl w:val="9ADC5808"/>
    <w:lvl w:ilvl="0">
      <w:start w:val="9"/>
      <w:numFmt w:val="decimal"/>
      <w:lvlText w:val="%1"/>
      <w:lvlJc w:val="left"/>
      <w:pPr>
        <w:ind w:left="852" w:hanging="1004"/>
      </w:pPr>
      <w:rPr>
        <w:rFonts w:hint="default"/>
        <w:lang w:val="el-GR" w:eastAsia="en-US" w:bidi="ar-SA"/>
      </w:rPr>
    </w:lvl>
    <w:lvl w:ilvl="1">
      <w:start w:val="2"/>
      <w:numFmt w:val="decimal"/>
      <w:lvlText w:val="%1.%2"/>
      <w:lvlJc w:val="left"/>
      <w:pPr>
        <w:ind w:left="852" w:hanging="1004"/>
      </w:pPr>
      <w:rPr>
        <w:rFonts w:hint="default"/>
        <w:lang w:val="el-GR" w:eastAsia="en-US" w:bidi="ar-SA"/>
      </w:rPr>
    </w:lvl>
    <w:lvl w:ilvl="2">
      <w:start w:val="3"/>
      <w:numFmt w:val="decimal"/>
      <w:lvlText w:val="%1.%2.%3"/>
      <w:lvlJc w:val="left"/>
      <w:pPr>
        <w:ind w:left="852" w:hanging="1004"/>
      </w:pPr>
      <w:rPr>
        <w:rFonts w:hint="default"/>
        <w:lang w:val="el-GR" w:eastAsia="en-US" w:bidi="ar-SA"/>
      </w:rPr>
    </w:lvl>
    <w:lvl w:ilvl="3">
      <w:start w:val="1"/>
      <w:numFmt w:val="decimal"/>
      <w:lvlText w:val="%1.%2.%3.%4"/>
      <w:lvlJc w:val="left"/>
      <w:pPr>
        <w:ind w:left="852" w:hanging="1004"/>
      </w:pPr>
      <w:rPr>
        <w:rFonts w:hint="default"/>
        <w:lang w:val="el-GR" w:eastAsia="en-US" w:bidi="ar-SA"/>
      </w:rPr>
    </w:lvl>
    <w:lvl w:ilvl="4">
      <w:start w:val="2"/>
      <w:numFmt w:val="decimal"/>
      <w:lvlText w:val="%1.%2.%3.%4.%5"/>
      <w:lvlJc w:val="left"/>
      <w:pPr>
        <w:ind w:left="852" w:hanging="1004"/>
      </w:pPr>
      <w:rPr>
        <w:rFonts w:hint="default"/>
        <w:lang w:val="el-GR" w:eastAsia="en-US" w:bidi="ar-SA"/>
      </w:rPr>
    </w:lvl>
    <w:lvl w:ilvl="5">
      <w:start w:val="1"/>
      <w:numFmt w:val="decimal"/>
      <w:lvlText w:val="%1.%2.%3.%4.%5.%6"/>
      <w:lvlJc w:val="left"/>
      <w:pPr>
        <w:ind w:left="3131" w:hanging="1004"/>
        <w:jc w:val="right"/>
      </w:pPr>
      <w:rPr>
        <w:rFonts w:ascii="Calibri" w:eastAsia="Calibri" w:hAnsi="Calibri" w:cs="Calibri" w:hint="default"/>
        <w:b/>
        <w:bCs/>
        <w:i w:val="0"/>
        <w:iCs w:val="0"/>
        <w:spacing w:val="-3"/>
        <w:w w:val="100"/>
        <w:sz w:val="24"/>
        <w:szCs w:val="24"/>
        <w:lang w:val="el-GR" w:eastAsia="en-US" w:bidi="ar-SA"/>
      </w:rPr>
    </w:lvl>
    <w:lvl w:ilvl="6">
      <w:numFmt w:val="bullet"/>
      <w:lvlText w:val="•"/>
      <w:lvlJc w:val="left"/>
      <w:pPr>
        <w:ind w:left="6608" w:hanging="1004"/>
      </w:pPr>
      <w:rPr>
        <w:rFonts w:hint="default"/>
        <w:lang w:val="el-GR" w:eastAsia="en-US" w:bidi="ar-SA"/>
      </w:rPr>
    </w:lvl>
    <w:lvl w:ilvl="7">
      <w:numFmt w:val="bullet"/>
      <w:lvlText w:val="•"/>
      <w:lvlJc w:val="left"/>
      <w:pPr>
        <w:ind w:left="7566" w:hanging="1004"/>
      </w:pPr>
      <w:rPr>
        <w:rFonts w:hint="default"/>
        <w:lang w:val="el-GR" w:eastAsia="en-US" w:bidi="ar-SA"/>
      </w:rPr>
    </w:lvl>
    <w:lvl w:ilvl="8">
      <w:numFmt w:val="bullet"/>
      <w:lvlText w:val="•"/>
      <w:lvlJc w:val="left"/>
      <w:pPr>
        <w:ind w:left="8524" w:hanging="1004"/>
      </w:pPr>
      <w:rPr>
        <w:rFonts w:hint="default"/>
        <w:lang w:val="el-GR" w:eastAsia="en-US" w:bidi="ar-SA"/>
      </w:rPr>
    </w:lvl>
  </w:abstractNum>
  <w:abstractNum w:abstractNumId="4" w15:restartNumberingAfterBreak="0">
    <w:nsid w:val="0AB274C7"/>
    <w:multiLevelType w:val="multilevel"/>
    <w:tmpl w:val="4DAAD17E"/>
    <w:lvl w:ilvl="0">
      <w:start w:val="11"/>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52" w:hanging="720"/>
      </w:pPr>
      <w:rPr>
        <w:rFonts w:ascii="Calibri" w:eastAsia="Calibri" w:hAnsi="Calibri" w:cs="Calibri" w:hint="default"/>
        <w:b/>
        <w:bCs/>
        <w:i w:val="0"/>
        <w:iCs w:val="0"/>
        <w:spacing w:val="-3"/>
        <w:w w:val="100"/>
        <w:sz w:val="24"/>
        <w:szCs w:val="24"/>
        <w:lang w:val="el-GR" w:eastAsia="en-US" w:bidi="ar-SA"/>
      </w:rPr>
    </w:lvl>
    <w:lvl w:ilvl="3">
      <w:numFmt w:val="bullet"/>
      <w:lvlText w:val="•"/>
      <w:lvlJc w:val="left"/>
      <w:pPr>
        <w:ind w:left="3734" w:hanging="720"/>
      </w:pPr>
      <w:rPr>
        <w:rFonts w:hint="default"/>
        <w:lang w:val="el-GR" w:eastAsia="en-US" w:bidi="ar-SA"/>
      </w:rPr>
    </w:lvl>
    <w:lvl w:ilvl="4">
      <w:numFmt w:val="bullet"/>
      <w:lvlText w:val="•"/>
      <w:lvlJc w:val="left"/>
      <w:pPr>
        <w:ind w:left="4692" w:hanging="720"/>
      </w:pPr>
      <w:rPr>
        <w:rFonts w:hint="default"/>
        <w:lang w:val="el-GR" w:eastAsia="en-US" w:bidi="ar-SA"/>
      </w:rPr>
    </w:lvl>
    <w:lvl w:ilvl="5">
      <w:numFmt w:val="bullet"/>
      <w:lvlText w:val="•"/>
      <w:lvlJc w:val="left"/>
      <w:pPr>
        <w:ind w:left="5650" w:hanging="720"/>
      </w:pPr>
      <w:rPr>
        <w:rFonts w:hint="default"/>
        <w:lang w:val="el-GR" w:eastAsia="en-US" w:bidi="ar-SA"/>
      </w:rPr>
    </w:lvl>
    <w:lvl w:ilvl="6">
      <w:numFmt w:val="bullet"/>
      <w:lvlText w:val="•"/>
      <w:lvlJc w:val="left"/>
      <w:pPr>
        <w:ind w:left="6608" w:hanging="720"/>
      </w:pPr>
      <w:rPr>
        <w:rFonts w:hint="default"/>
        <w:lang w:val="el-GR" w:eastAsia="en-US" w:bidi="ar-SA"/>
      </w:rPr>
    </w:lvl>
    <w:lvl w:ilvl="7">
      <w:numFmt w:val="bullet"/>
      <w:lvlText w:val="•"/>
      <w:lvlJc w:val="left"/>
      <w:pPr>
        <w:ind w:left="7566" w:hanging="720"/>
      </w:pPr>
      <w:rPr>
        <w:rFonts w:hint="default"/>
        <w:lang w:val="el-GR" w:eastAsia="en-US" w:bidi="ar-SA"/>
      </w:rPr>
    </w:lvl>
    <w:lvl w:ilvl="8">
      <w:numFmt w:val="bullet"/>
      <w:lvlText w:val="•"/>
      <w:lvlJc w:val="left"/>
      <w:pPr>
        <w:ind w:left="8524" w:hanging="720"/>
      </w:pPr>
      <w:rPr>
        <w:rFonts w:hint="default"/>
        <w:lang w:val="el-GR" w:eastAsia="en-US" w:bidi="ar-SA"/>
      </w:rPr>
    </w:lvl>
  </w:abstractNum>
  <w:abstractNum w:abstractNumId="5" w15:restartNumberingAfterBreak="0">
    <w:nsid w:val="101D48E9"/>
    <w:multiLevelType w:val="multilevel"/>
    <w:tmpl w:val="FCC81002"/>
    <w:lvl w:ilvl="0">
      <w:start w:val="9"/>
      <w:numFmt w:val="decimal"/>
      <w:lvlText w:val="%1"/>
      <w:lvlJc w:val="left"/>
      <w:pPr>
        <w:ind w:left="1277" w:hanging="425"/>
      </w:pPr>
      <w:rPr>
        <w:rFonts w:hint="default"/>
      </w:rPr>
    </w:lvl>
    <w:lvl w:ilvl="1">
      <w:start w:val="2"/>
      <w:numFmt w:val="decimal"/>
      <w:lvlText w:val="%1.%2."/>
      <w:lvlJc w:val="left"/>
      <w:pPr>
        <w:ind w:left="3119" w:hanging="425"/>
      </w:pPr>
      <w:rPr>
        <w:rFonts w:ascii="Calibri" w:eastAsia="Calibri" w:hAnsi="Calibri" w:cs="Calibri" w:hint="default"/>
        <w:b/>
        <w:bCs/>
        <w:i w:val="0"/>
        <w:iCs w:val="0"/>
        <w:spacing w:val="-2"/>
        <w:w w:val="100"/>
        <w:sz w:val="24"/>
        <w:szCs w:val="24"/>
      </w:rPr>
    </w:lvl>
    <w:lvl w:ilvl="2">
      <w:start w:val="2"/>
      <w:numFmt w:val="decimal"/>
      <w:lvlText w:val="%1.%2.%3"/>
      <w:lvlJc w:val="left"/>
      <w:pPr>
        <w:ind w:left="852" w:hanging="500"/>
      </w:pPr>
      <w:rPr>
        <w:rFonts w:hint="default"/>
        <w:b/>
        <w:bCs/>
        <w:spacing w:val="-1"/>
        <w:w w:val="100"/>
        <w:sz w:val="24"/>
        <w:szCs w:val="24"/>
      </w:rPr>
    </w:lvl>
    <w:lvl w:ilvl="3">
      <w:start w:val="11"/>
      <w:numFmt w:val="decimal"/>
      <w:lvlText w:val="%1.%2.%3.%4"/>
      <w:lvlJc w:val="left"/>
      <w:pPr>
        <w:ind w:left="852" w:hanging="500"/>
      </w:pPr>
      <w:rPr>
        <w:rFonts w:ascii="Calibri" w:eastAsia="Calibri" w:hAnsi="Calibri" w:cs="Calibri" w:hint="default"/>
        <w:b/>
        <w:bCs/>
        <w:i w:val="0"/>
        <w:iCs w:val="0"/>
        <w:spacing w:val="-3"/>
        <w:w w:val="100"/>
        <w:sz w:val="24"/>
        <w:szCs w:val="24"/>
      </w:rPr>
    </w:lvl>
    <w:lvl w:ilvl="4">
      <w:start w:val="2"/>
      <w:numFmt w:val="decimal"/>
      <w:lvlText w:val="%1.%2.%3.%4.%5"/>
      <w:lvlJc w:val="left"/>
      <w:pPr>
        <w:ind w:left="3032" w:hanging="500"/>
      </w:pPr>
      <w:rPr>
        <w:rFonts w:ascii="Calibri" w:eastAsia="Calibri" w:hAnsi="Calibri" w:cs="Calibri" w:hint="default"/>
        <w:b/>
        <w:bCs/>
        <w:i w:val="0"/>
        <w:iCs w:val="0"/>
        <w:spacing w:val="-3"/>
        <w:w w:val="99"/>
        <w:sz w:val="24"/>
        <w:szCs w:val="24"/>
      </w:rPr>
    </w:lvl>
    <w:lvl w:ilvl="5">
      <w:start w:val="1"/>
      <w:numFmt w:val="decimal"/>
      <w:lvlText w:val="%1.%2.%3.%4.%5.%6"/>
      <w:lvlJc w:val="left"/>
      <w:pPr>
        <w:ind w:left="852" w:hanging="500"/>
      </w:pPr>
      <w:rPr>
        <w:rFonts w:ascii="Calibri" w:eastAsia="Calibri" w:hAnsi="Calibri" w:cs="Calibri" w:hint="default"/>
        <w:b/>
        <w:bCs/>
        <w:i w:val="0"/>
        <w:iCs w:val="0"/>
        <w:spacing w:val="-3"/>
        <w:w w:val="100"/>
        <w:sz w:val="22"/>
        <w:szCs w:val="22"/>
      </w:rPr>
    </w:lvl>
    <w:lvl w:ilvl="6">
      <w:numFmt w:val="bullet"/>
      <w:lvlText w:val="•"/>
      <w:lvlJc w:val="left"/>
      <w:pPr>
        <w:ind w:left="3160" w:hanging="500"/>
      </w:pPr>
      <w:rPr>
        <w:rFonts w:hint="default"/>
      </w:rPr>
    </w:lvl>
    <w:lvl w:ilvl="7">
      <w:numFmt w:val="bullet"/>
      <w:lvlText w:val="•"/>
      <w:lvlJc w:val="left"/>
      <w:pPr>
        <w:ind w:left="4980" w:hanging="500"/>
      </w:pPr>
      <w:rPr>
        <w:rFonts w:hint="default"/>
      </w:rPr>
    </w:lvl>
    <w:lvl w:ilvl="8">
      <w:numFmt w:val="bullet"/>
      <w:lvlText w:val="•"/>
      <w:lvlJc w:val="left"/>
      <w:pPr>
        <w:ind w:left="6800" w:hanging="500"/>
      </w:pPr>
      <w:rPr>
        <w:rFonts w:hint="default"/>
      </w:rPr>
    </w:lvl>
  </w:abstractNum>
  <w:abstractNum w:abstractNumId="6" w15:restartNumberingAfterBreak="0">
    <w:nsid w:val="14244CDC"/>
    <w:multiLevelType w:val="hybridMultilevel"/>
    <w:tmpl w:val="B22CBAB6"/>
    <w:styleLink w:val="Bullet"/>
    <w:lvl w:ilvl="0" w:tplc="83DC1F6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DB7CB7C4">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734EE998">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EAF65D90">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DB48F00A">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45FE8C7E">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61928266">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05A4C2E0">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950C9588">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16666F64"/>
    <w:multiLevelType w:val="multilevel"/>
    <w:tmpl w:val="88E2D6B8"/>
    <w:lvl w:ilvl="0">
      <w:start w:val="9"/>
      <w:numFmt w:val="decimal"/>
      <w:lvlText w:val="%1"/>
      <w:lvlJc w:val="left"/>
      <w:pPr>
        <w:ind w:left="1277" w:hanging="425"/>
      </w:pPr>
      <w:rPr>
        <w:rFonts w:hint="default"/>
      </w:rPr>
    </w:lvl>
    <w:lvl w:ilvl="1">
      <w:start w:val="2"/>
      <w:numFmt w:val="decimal"/>
      <w:lvlText w:val="%1.%2."/>
      <w:lvlJc w:val="left"/>
      <w:pPr>
        <w:ind w:left="3119" w:hanging="425"/>
      </w:pPr>
      <w:rPr>
        <w:rFonts w:ascii="Calibri" w:eastAsia="Calibri" w:hAnsi="Calibri" w:cs="Calibri" w:hint="default"/>
        <w:b/>
        <w:bCs/>
        <w:i w:val="0"/>
        <w:iCs w:val="0"/>
        <w:spacing w:val="-2"/>
        <w:w w:val="100"/>
        <w:sz w:val="24"/>
        <w:szCs w:val="24"/>
      </w:rPr>
    </w:lvl>
    <w:lvl w:ilvl="2">
      <w:start w:val="3"/>
      <w:numFmt w:val="decimal"/>
      <w:lvlText w:val="%1.%2.%3"/>
      <w:lvlJc w:val="left"/>
      <w:pPr>
        <w:ind w:left="852" w:hanging="500"/>
      </w:pPr>
      <w:rPr>
        <w:rFonts w:hint="default"/>
        <w:b/>
        <w:bCs/>
        <w:spacing w:val="-1"/>
        <w:w w:val="100"/>
        <w:sz w:val="24"/>
        <w:szCs w:val="24"/>
      </w:rPr>
    </w:lvl>
    <w:lvl w:ilvl="3">
      <w:start w:val="4"/>
      <w:numFmt w:val="decimal"/>
      <w:lvlText w:val="%1.%2.%3.%4"/>
      <w:lvlJc w:val="left"/>
      <w:pPr>
        <w:ind w:left="852" w:hanging="500"/>
      </w:pPr>
      <w:rPr>
        <w:rFonts w:ascii="Calibri" w:eastAsia="Calibri" w:hAnsi="Calibri" w:cs="Calibri" w:hint="default"/>
        <w:b/>
        <w:bCs/>
        <w:i w:val="0"/>
        <w:iCs w:val="0"/>
        <w:spacing w:val="-3"/>
        <w:w w:val="100"/>
        <w:sz w:val="24"/>
        <w:szCs w:val="24"/>
      </w:rPr>
    </w:lvl>
    <w:lvl w:ilvl="4">
      <w:start w:val="1"/>
      <w:numFmt w:val="decimal"/>
      <w:lvlText w:val="%1.%2.%3.%4.%5"/>
      <w:lvlJc w:val="left"/>
      <w:pPr>
        <w:ind w:left="3032" w:hanging="500"/>
      </w:pPr>
      <w:rPr>
        <w:rFonts w:ascii="Calibri" w:eastAsia="Calibri" w:hAnsi="Calibri" w:cs="Calibri" w:hint="default"/>
        <w:b/>
        <w:bCs/>
        <w:i w:val="0"/>
        <w:iCs w:val="0"/>
        <w:spacing w:val="-3"/>
        <w:w w:val="99"/>
        <w:sz w:val="24"/>
        <w:szCs w:val="24"/>
      </w:rPr>
    </w:lvl>
    <w:lvl w:ilvl="5">
      <w:start w:val="1"/>
      <w:numFmt w:val="decimal"/>
      <w:lvlText w:val="%1.%2.%3.%4.%5.%6"/>
      <w:lvlJc w:val="left"/>
      <w:pPr>
        <w:ind w:left="3903" w:hanging="500"/>
      </w:pPr>
      <w:rPr>
        <w:rFonts w:ascii="Calibri" w:eastAsia="Calibri" w:hAnsi="Calibri" w:cs="Calibri" w:hint="default"/>
        <w:b w:val="0"/>
        <w:bCs w:val="0"/>
        <w:i w:val="0"/>
        <w:iCs w:val="0"/>
        <w:spacing w:val="-3"/>
        <w:w w:val="100"/>
        <w:sz w:val="22"/>
        <w:szCs w:val="22"/>
      </w:rPr>
    </w:lvl>
    <w:lvl w:ilvl="6">
      <w:numFmt w:val="bullet"/>
      <w:lvlText w:val="•"/>
      <w:lvlJc w:val="left"/>
      <w:pPr>
        <w:ind w:left="3160" w:hanging="500"/>
      </w:pPr>
      <w:rPr>
        <w:rFonts w:hint="default"/>
      </w:rPr>
    </w:lvl>
    <w:lvl w:ilvl="7">
      <w:numFmt w:val="bullet"/>
      <w:lvlText w:val="•"/>
      <w:lvlJc w:val="left"/>
      <w:pPr>
        <w:ind w:left="4980" w:hanging="500"/>
      </w:pPr>
      <w:rPr>
        <w:rFonts w:hint="default"/>
      </w:rPr>
    </w:lvl>
    <w:lvl w:ilvl="8">
      <w:numFmt w:val="bullet"/>
      <w:lvlText w:val="•"/>
      <w:lvlJc w:val="left"/>
      <w:pPr>
        <w:ind w:left="6800" w:hanging="500"/>
      </w:pPr>
      <w:rPr>
        <w:rFonts w:hint="default"/>
      </w:rPr>
    </w:lvl>
  </w:abstractNum>
  <w:abstractNum w:abstractNumId="8" w15:restartNumberingAfterBreak="0">
    <w:nsid w:val="194B79FE"/>
    <w:multiLevelType w:val="multilevel"/>
    <w:tmpl w:val="D2523C4C"/>
    <w:lvl w:ilvl="0">
      <w:start w:val="9"/>
      <w:numFmt w:val="decimal"/>
      <w:lvlText w:val="%1"/>
      <w:lvlJc w:val="left"/>
      <w:pPr>
        <w:ind w:left="1277" w:hanging="425"/>
      </w:pPr>
      <w:rPr>
        <w:rFonts w:hint="default"/>
      </w:rPr>
    </w:lvl>
    <w:lvl w:ilvl="1">
      <w:start w:val="2"/>
      <w:numFmt w:val="decimal"/>
      <w:lvlText w:val="%1.%2."/>
      <w:lvlJc w:val="left"/>
      <w:pPr>
        <w:ind w:left="3119" w:hanging="425"/>
      </w:pPr>
      <w:rPr>
        <w:rFonts w:ascii="Calibri" w:eastAsia="Calibri" w:hAnsi="Calibri" w:cs="Calibri" w:hint="default"/>
        <w:b/>
        <w:bCs/>
        <w:i w:val="0"/>
        <w:iCs w:val="0"/>
        <w:spacing w:val="-2"/>
        <w:w w:val="100"/>
        <w:sz w:val="24"/>
        <w:szCs w:val="24"/>
      </w:rPr>
    </w:lvl>
    <w:lvl w:ilvl="2">
      <w:start w:val="2"/>
      <w:numFmt w:val="decimal"/>
      <w:lvlText w:val="%1.%2.%3"/>
      <w:lvlJc w:val="left"/>
      <w:pPr>
        <w:ind w:left="852" w:hanging="500"/>
      </w:pPr>
      <w:rPr>
        <w:rFonts w:hint="default"/>
        <w:b/>
        <w:bCs/>
        <w:spacing w:val="-1"/>
        <w:w w:val="100"/>
        <w:sz w:val="24"/>
        <w:szCs w:val="24"/>
      </w:rPr>
    </w:lvl>
    <w:lvl w:ilvl="3">
      <w:start w:val="11"/>
      <w:numFmt w:val="decimal"/>
      <w:lvlText w:val="%1.%2.%3.%4"/>
      <w:lvlJc w:val="left"/>
      <w:pPr>
        <w:ind w:left="852" w:hanging="500"/>
      </w:pPr>
      <w:rPr>
        <w:rFonts w:ascii="Calibri" w:eastAsia="Calibri" w:hAnsi="Calibri" w:cs="Calibri" w:hint="default"/>
        <w:b/>
        <w:bCs/>
        <w:i w:val="0"/>
        <w:iCs w:val="0"/>
        <w:spacing w:val="-3"/>
        <w:w w:val="100"/>
        <w:sz w:val="24"/>
        <w:szCs w:val="24"/>
      </w:rPr>
    </w:lvl>
    <w:lvl w:ilvl="4">
      <w:start w:val="1"/>
      <w:numFmt w:val="decimal"/>
      <w:lvlText w:val="%1.%2.%3.%4.%5"/>
      <w:lvlJc w:val="left"/>
      <w:pPr>
        <w:ind w:left="3032" w:hanging="500"/>
      </w:pPr>
      <w:rPr>
        <w:rFonts w:ascii="Calibri" w:eastAsia="Calibri" w:hAnsi="Calibri" w:cs="Calibri" w:hint="default"/>
        <w:b/>
        <w:bCs/>
        <w:i w:val="0"/>
        <w:iCs w:val="0"/>
        <w:spacing w:val="-3"/>
        <w:w w:val="99"/>
        <w:sz w:val="24"/>
        <w:szCs w:val="24"/>
      </w:rPr>
    </w:lvl>
    <w:lvl w:ilvl="5">
      <w:start w:val="1"/>
      <w:numFmt w:val="decimal"/>
      <w:lvlText w:val="%1.%2.%3.%4.%5.%6"/>
      <w:lvlJc w:val="left"/>
      <w:pPr>
        <w:ind w:left="852" w:hanging="500"/>
      </w:pPr>
      <w:rPr>
        <w:rFonts w:ascii="Calibri" w:eastAsia="Calibri" w:hAnsi="Calibri" w:cs="Calibri" w:hint="default"/>
        <w:b/>
        <w:bCs/>
        <w:i w:val="0"/>
        <w:iCs w:val="0"/>
        <w:spacing w:val="-3"/>
        <w:w w:val="100"/>
        <w:sz w:val="22"/>
        <w:szCs w:val="22"/>
      </w:rPr>
    </w:lvl>
    <w:lvl w:ilvl="6">
      <w:numFmt w:val="bullet"/>
      <w:lvlText w:val="•"/>
      <w:lvlJc w:val="left"/>
      <w:pPr>
        <w:ind w:left="3160" w:hanging="500"/>
      </w:pPr>
      <w:rPr>
        <w:rFonts w:hint="default"/>
      </w:rPr>
    </w:lvl>
    <w:lvl w:ilvl="7">
      <w:numFmt w:val="bullet"/>
      <w:lvlText w:val="•"/>
      <w:lvlJc w:val="left"/>
      <w:pPr>
        <w:ind w:left="4980" w:hanging="500"/>
      </w:pPr>
      <w:rPr>
        <w:rFonts w:hint="default"/>
      </w:rPr>
    </w:lvl>
    <w:lvl w:ilvl="8">
      <w:numFmt w:val="bullet"/>
      <w:lvlText w:val="•"/>
      <w:lvlJc w:val="left"/>
      <w:pPr>
        <w:ind w:left="6800" w:hanging="500"/>
      </w:pPr>
      <w:rPr>
        <w:rFonts w:hint="default"/>
      </w:rPr>
    </w:lvl>
  </w:abstractNum>
  <w:abstractNum w:abstractNumId="9" w15:restartNumberingAfterBreak="0">
    <w:nsid w:val="199B7DF5"/>
    <w:multiLevelType w:val="multilevel"/>
    <w:tmpl w:val="FC803EF0"/>
    <w:lvl w:ilvl="0">
      <w:start w:val="9"/>
      <w:numFmt w:val="decimal"/>
      <w:lvlText w:val="%1"/>
      <w:lvlJc w:val="left"/>
      <w:pPr>
        <w:ind w:left="1497" w:hanging="425"/>
      </w:pPr>
      <w:rPr>
        <w:rFonts w:hint="default"/>
      </w:rPr>
    </w:lvl>
    <w:lvl w:ilvl="1">
      <w:start w:val="1"/>
      <w:numFmt w:val="decimal"/>
      <w:lvlText w:val="%1.%2."/>
      <w:lvlJc w:val="left"/>
      <w:pPr>
        <w:ind w:left="1497" w:hanging="425"/>
      </w:pPr>
      <w:rPr>
        <w:rFonts w:ascii="Calibri" w:eastAsia="Calibri" w:hAnsi="Calibri" w:hint="default"/>
        <w:b/>
        <w:bCs/>
        <w:w w:val="99"/>
        <w:sz w:val="24"/>
        <w:szCs w:val="24"/>
      </w:rPr>
    </w:lvl>
    <w:lvl w:ilvl="2">
      <w:start w:val="1"/>
      <w:numFmt w:val="decimal"/>
      <w:lvlText w:val="%1.%2.%3"/>
      <w:lvlJc w:val="left"/>
      <w:pPr>
        <w:ind w:left="1072" w:hanging="588"/>
      </w:pPr>
      <w:rPr>
        <w:rFonts w:ascii="Calibri" w:eastAsia="Calibri" w:hAnsi="Calibri" w:hint="default"/>
        <w:sz w:val="22"/>
        <w:szCs w:val="22"/>
      </w:rPr>
    </w:lvl>
    <w:lvl w:ilvl="3">
      <w:start w:val="1"/>
      <w:numFmt w:val="decimal"/>
      <w:lvlText w:val="%1.%2.%3.%4"/>
      <w:lvlJc w:val="left"/>
      <w:pPr>
        <w:ind w:left="1072" w:hanging="720"/>
      </w:pPr>
      <w:rPr>
        <w:rFonts w:ascii="Calibri" w:eastAsia="Calibri" w:hAnsi="Calibri" w:hint="default"/>
        <w:sz w:val="22"/>
        <w:szCs w:val="22"/>
      </w:rPr>
    </w:lvl>
    <w:lvl w:ilvl="4">
      <w:start w:val="1"/>
      <w:numFmt w:val="bullet"/>
      <w:lvlText w:val="•"/>
      <w:lvlJc w:val="left"/>
      <w:pPr>
        <w:ind w:left="3850" w:hanging="720"/>
      </w:pPr>
      <w:rPr>
        <w:rFonts w:hint="default"/>
      </w:rPr>
    </w:lvl>
    <w:lvl w:ilvl="5">
      <w:start w:val="1"/>
      <w:numFmt w:val="bullet"/>
      <w:lvlText w:val="•"/>
      <w:lvlJc w:val="left"/>
      <w:pPr>
        <w:ind w:left="4945" w:hanging="720"/>
      </w:pPr>
      <w:rPr>
        <w:rFonts w:hint="default"/>
      </w:rPr>
    </w:lvl>
    <w:lvl w:ilvl="6">
      <w:start w:val="1"/>
      <w:numFmt w:val="bullet"/>
      <w:lvlText w:val="•"/>
      <w:lvlJc w:val="left"/>
      <w:pPr>
        <w:ind w:left="6040"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230" w:hanging="720"/>
      </w:pPr>
      <w:rPr>
        <w:rFonts w:hint="default"/>
      </w:rPr>
    </w:lvl>
  </w:abstractNum>
  <w:abstractNum w:abstractNumId="10" w15:restartNumberingAfterBreak="0">
    <w:nsid w:val="1AF438E4"/>
    <w:multiLevelType w:val="multilevel"/>
    <w:tmpl w:val="B79A3722"/>
    <w:lvl w:ilvl="0">
      <w:start w:val="1"/>
      <w:numFmt w:val="decimal"/>
      <w:lvlText w:val="%1"/>
      <w:lvlJc w:val="left"/>
      <w:pPr>
        <w:ind w:left="852" w:hanging="720"/>
      </w:pPr>
      <w:rPr>
        <w:rFonts w:hint="default"/>
        <w:lang w:val="el-GR" w:eastAsia="en-US" w:bidi="ar-SA"/>
      </w:rPr>
    </w:lvl>
    <w:lvl w:ilvl="1">
      <w:start w:val="3"/>
      <w:numFmt w:val="decimal"/>
      <w:lvlText w:val="%1.%2"/>
      <w:lvlJc w:val="left"/>
      <w:pPr>
        <w:ind w:left="852" w:hanging="720"/>
      </w:pPr>
      <w:rPr>
        <w:rFonts w:hint="default"/>
        <w:lang w:val="el-GR" w:eastAsia="en-US" w:bidi="ar-SA"/>
      </w:rPr>
    </w:lvl>
    <w:lvl w:ilvl="2">
      <w:start w:val="2"/>
      <w:numFmt w:val="decimal"/>
      <w:lvlText w:val="%1.%2.%3"/>
      <w:lvlJc w:val="left"/>
      <w:pPr>
        <w:ind w:left="852" w:hanging="720"/>
      </w:pPr>
      <w:rPr>
        <w:rFonts w:ascii="Calibri" w:eastAsia="Calibri" w:hAnsi="Calibri" w:cs="Calibri" w:hint="default"/>
        <w:b/>
        <w:bCs/>
        <w:i w:val="0"/>
        <w:iCs w:val="0"/>
        <w:spacing w:val="0"/>
        <w:w w:val="100"/>
        <w:sz w:val="24"/>
        <w:szCs w:val="24"/>
        <w:lang w:val="el-GR" w:eastAsia="en-US" w:bidi="ar-SA"/>
      </w:rPr>
    </w:lvl>
    <w:lvl w:ilvl="3">
      <w:start w:val="1"/>
      <w:numFmt w:val="decimal"/>
      <w:lvlText w:val="%1.%2.%3.%4"/>
      <w:lvlJc w:val="left"/>
      <w:pPr>
        <w:ind w:left="852" w:hanging="702"/>
        <w:jc w:val="right"/>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852" w:hanging="903"/>
        <w:jc w:val="right"/>
      </w:pPr>
      <w:rPr>
        <w:rFonts w:ascii="Calibri" w:eastAsia="Calibri" w:hAnsi="Calibri" w:cs="Calibri" w:hint="default"/>
        <w:b/>
        <w:bCs/>
        <w:i w:val="0"/>
        <w:iCs w:val="0"/>
        <w:spacing w:val="-3"/>
        <w:w w:val="100"/>
        <w:sz w:val="24"/>
        <w:szCs w:val="24"/>
        <w:lang w:val="el-GR" w:eastAsia="en-US" w:bidi="ar-SA"/>
      </w:rPr>
    </w:lvl>
    <w:lvl w:ilvl="5">
      <w:start w:val="1"/>
      <w:numFmt w:val="decimal"/>
      <w:lvlText w:val="%1.%2.%3.%4.%5.%6"/>
      <w:lvlJc w:val="left"/>
      <w:pPr>
        <w:ind w:left="852" w:hanging="1143"/>
      </w:pPr>
      <w:rPr>
        <w:rFonts w:ascii="Calibri" w:eastAsia="Calibri" w:hAnsi="Calibri" w:cs="Calibri" w:hint="default"/>
        <w:b/>
        <w:bCs/>
        <w:i w:val="0"/>
        <w:iCs w:val="0"/>
        <w:spacing w:val="-3"/>
        <w:w w:val="100"/>
        <w:sz w:val="24"/>
        <w:szCs w:val="24"/>
        <w:lang w:val="el-GR" w:eastAsia="en-US" w:bidi="ar-SA"/>
      </w:rPr>
    </w:lvl>
    <w:lvl w:ilvl="6">
      <w:numFmt w:val="bullet"/>
      <w:lvlText w:val="•"/>
      <w:lvlJc w:val="left"/>
      <w:pPr>
        <w:ind w:left="6608" w:hanging="1143"/>
      </w:pPr>
      <w:rPr>
        <w:rFonts w:hint="default"/>
        <w:lang w:val="el-GR" w:eastAsia="en-US" w:bidi="ar-SA"/>
      </w:rPr>
    </w:lvl>
    <w:lvl w:ilvl="7">
      <w:numFmt w:val="bullet"/>
      <w:lvlText w:val="•"/>
      <w:lvlJc w:val="left"/>
      <w:pPr>
        <w:ind w:left="7566" w:hanging="1143"/>
      </w:pPr>
      <w:rPr>
        <w:rFonts w:hint="default"/>
        <w:lang w:val="el-GR" w:eastAsia="en-US" w:bidi="ar-SA"/>
      </w:rPr>
    </w:lvl>
    <w:lvl w:ilvl="8">
      <w:numFmt w:val="bullet"/>
      <w:lvlText w:val="•"/>
      <w:lvlJc w:val="left"/>
      <w:pPr>
        <w:ind w:left="8524" w:hanging="1143"/>
      </w:pPr>
      <w:rPr>
        <w:rFonts w:hint="default"/>
        <w:lang w:val="el-GR" w:eastAsia="en-US" w:bidi="ar-SA"/>
      </w:rPr>
    </w:lvl>
  </w:abstractNum>
  <w:abstractNum w:abstractNumId="11" w15:restartNumberingAfterBreak="0">
    <w:nsid w:val="1E705C8C"/>
    <w:multiLevelType w:val="multilevel"/>
    <w:tmpl w:val="BECAE520"/>
    <w:lvl w:ilvl="0">
      <w:start w:val="1"/>
      <w:numFmt w:val="decimal"/>
      <w:lvlText w:val="%1"/>
      <w:lvlJc w:val="left"/>
      <w:pPr>
        <w:ind w:left="1289" w:hanging="437"/>
      </w:pPr>
      <w:rPr>
        <w:rFonts w:hint="default"/>
      </w:rPr>
    </w:lvl>
    <w:lvl w:ilvl="1">
      <w:start w:val="2"/>
      <w:numFmt w:val="decimal"/>
      <w:lvlText w:val="%1.%2."/>
      <w:lvlJc w:val="left"/>
      <w:pPr>
        <w:ind w:left="1430" w:hanging="437"/>
      </w:pPr>
      <w:rPr>
        <w:rFonts w:ascii="Calibri" w:eastAsia="Calibri" w:hAnsi="Calibri" w:cs="Calibri" w:hint="default"/>
        <w:b/>
        <w:bCs/>
        <w:i w:val="0"/>
        <w:iCs w:val="0"/>
        <w:spacing w:val="0"/>
        <w:w w:val="98"/>
        <w:sz w:val="28"/>
        <w:szCs w:val="28"/>
      </w:rPr>
    </w:lvl>
    <w:lvl w:ilvl="2">
      <w:start w:val="4"/>
      <w:numFmt w:val="decimal"/>
      <w:lvlText w:val="%1.%2.%3."/>
      <w:lvlJc w:val="left"/>
      <w:pPr>
        <w:ind w:left="1855" w:hanging="720"/>
      </w:pPr>
      <w:rPr>
        <w:rFonts w:hint="default"/>
        <w:b/>
        <w:bCs w:val="0"/>
        <w:spacing w:val="0"/>
        <w:w w:val="100"/>
        <w:sz w:val="24"/>
        <w:szCs w:val="24"/>
      </w:rPr>
    </w:lvl>
    <w:lvl w:ilvl="3">
      <w:start w:val="1"/>
      <w:numFmt w:val="decimal"/>
      <w:lvlText w:val="%1.%2.%3.%4"/>
      <w:lvlJc w:val="left"/>
      <w:pPr>
        <w:ind w:left="852" w:hanging="721"/>
      </w:pPr>
      <w:rPr>
        <w:rFonts w:hint="default"/>
        <w:b/>
        <w:bCs/>
        <w:spacing w:val="-3"/>
        <w:w w:val="100"/>
        <w:sz w:val="24"/>
        <w:szCs w:val="24"/>
      </w:rPr>
    </w:lvl>
    <w:lvl w:ilvl="4">
      <w:start w:val="1"/>
      <w:numFmt w:val="decimal"/>
      <w:lvlText w:val="%1.%2.%3.%4.%5"/>
      <w:lvlJc w:val="left"/>
      <w:pPr>
        <w:ind w:left="2270" w:hanging="721"/>
      </w:pPr>
      <w:rPr>
        <w:rFonts w:ascii="Calibri" w:eastAsia="Calibri" w:hAnsi="Calibri" w:cs="Calibri" w:hint="default"/>
        <w:b/>
        <w:bCs/>
        <w:i w:val="0"/>
        <w:iCs w:val="0"/>
        <w:spacing w:val="-3"/>
        <w:w w:val="100"/>
        <w:sz w:val="24"/>
        <w:szCs w:val="24"/>
      </w:rPr>
    </w:lvl>
    <w:lvl w:ilvl="5">
      <w:numFmt w:val="bullet"/>
      <w:lvlText w:val="•"/>
      <w:lvlJc w:val="left"/>
      <w:pPr>
        <w:ind w:left="3706" w:hanging="721"/>
      </w:pPr>
      <w:rPr>
        <w:rFonts w:hint="default"/>
      </w:rPr>
    </w:lvl>
    <w:lvl w:ilvl="6">
      <w:numFmt w:val="bullet"/>
      <w:lvlText w:val="•"/>
      <w:lvlJc w:val="left"/>
      <w:pPr>
        <w:ind w:left="5053" w:hanging="721"/>
      </w:pPr>
      <w:rPr>
        <w:rFonts w:hint="default"/>
      </w:rPr>
    </w:lvl>
    <w:lvl w:ilvl="7">
      <w:numFmt w:val="bullet"/>
      <w:lvlText w:val="•"/>
      <w:lvlJc w:val="left"/>
      <w:pPr>
        <w:ind w:left="6400" w:hanging="721"/>
      </w:pPr>
      <w:rPr>
        <w:rFonts w:hint="default"/>
      </w:rPr>
    </w:lvl>
    <w:lvl w:ilvl="8">
      <w:numFmt w:val="bullet"/>
      <w:lvlText w:val="•"/>
      <w:lvlJc w:val="left"/>
      <w:pPr>
        <w:ind w:left="7746" w:hanging="721"/>
      </w:pPr>
      <w:rPr>
        <w:rFonts w:hint="default"/>
      </w:rPr>
    </w:lvl>
  </w:abstractNum>
  <w:abstractNum w:abstractNumId="12" w15:restartNumberingAfterBreak="0">
    <w:nsid w:val="1E9450F2"/>
    <w:multiLevelType w:val="hybridMultilevel"/>
    <w:tmpl w:val="1C24F2B2"/>
    <w:lvl w:ilvl="0" w:tplc="1C08A158">
      <w:start w:val="1"/>
      <w:numFmt w:val="decimal"/>
      <w:lvlText w:val="%1."/>
      <w:lvlJc w:val="left"/>
      <w:pPr>
        <w:ind w:left="218" w:hanging="219"/>
      </w:pPr>
      <w:rPr>
        <w:rFonts w:ascii="Calibri" w:eastAsia="Calibri" w:hAnsi="Calibri" w:cs="Calibri" w:hint="default"/>
        <w:b w:val="0"/>
        <w:bCs w:val="0"/>
        <w:i/>
        <w:iCs/>
        <w:spacing w:val="0"/>
        <w:w w:val="100"/>
        <w:sz w:val="22"/>
        <w:szCs w:val="22"/>
        <w:lang w:val="el-GR" w:eastAsia="en-US" w:bidi="ar-SA"/>
      </w:rPr>
    </w:lvl>
    <w:lvl w:ilvl="1" w:tplc="13F2A756">
      <w:numFmt w:val="bullet"/>
      <w:lvlText w:val="•"/>
      <w:lvlJc w:val="left"/>
      <w:pPr>
        <w:ind w:left="1242" w:hanging="219"/>
      </w:pPr>
      <w:rPr>
        <w:rFonts w:hint="default"/>
        <w:lang w:val="el-GR" w:eastAsia="en-US" w:bidi="ar-SA"/>
      </w:rPr>
    </w:lvl>
    <w:lvl w:ilvl="2" w:tplc="3D7E76DC">
      <w:numFmt w:val="bullet"/>
      <w:lvlText w:val="•"/>
      <w:lvlJc w:val="left"/>
      <w:pPr>
        <w:ind w:left="2264" w:hanging="219"/>
      </w:pPr>
      <w:rPr>
        <w:rFonts w:hint="default"/>
        <w:lang w:val="el-GR" w:eastAsia="en-US" w:bidi="ar-SA"/>
      </w:rPr>
    </w:lvl>
    <w:lvl w:ilvl="3" w:tplc="337686AA">
      <w:numFmt w:val="bullet"/>
      <w:lvlText w:val="•"/>
      <w:lvlJc w:val="left"/>
      <w:pPr>
        <w:ind w:left="3286" w:hanging="219"/>
      </w:pPr>
      <w:rPr>
        <w:rFonts w:hint="default"/>
        <w:lang w:val="el-GR" w:eastAsia="en-US" w:bidi="ar-SA"/>
      </w:rPr>
    </w:lvl>
    <w:lvl w:ilvl="4" w:tplc="AF6662E6">
      <w:numFmt w:val="bullet"/>
      <w:lvlText w:val="•"/>
      <w:lvlJc w:val="left"/>
      <w:pPr>
        <w:ind w:left="4308" w:hanging="219"/>
      </w:pPr>
      <w:rPr>
        <w:rFonts w:hint="default"/>
        <w:lang w:val="el-GR" w:eastAsia="en-US" w:bidi="ar-SA"/>
      </w:rPr>
    </w:lvl>
    <w:lvl w:ilvl="5" w:tplc="A45A9C68">
      <w:numFmt w:val="bullet"/>
      <w:lvlText w:val="•"/>
      <w:lvlJc w:val="left"/>
      <w:pPr>
        <w:ind w:left="5330" w:hanging="219"/>
      </w:pPr>
      <w:rPr>
        <w:rFonts w:hint="default"/>
        <w:lang w:val="el-GR" w:eastAsia="en-US" w:bidi="ar-SA"/>
      </w:rPr>
    </w:lvl>
    <w:lvl w:ilvl="6" w:tplc="CE60F230">
      <w:numFmt w:val="bullet"/>
      <w:lvlText w:val="•"/>
      <w:lvlJc w:val="left"/>
      <w:pPr>
        <w:ind w:left="6352" w:hanging="219"/>
      </w:pPr>
      <w:rPr>
        <w:rFonts w:hint="default"/>
        <w:lang w:val="el-GR" w:eastAsia="en-US" w:bidi="ar-SA"/>
      </w:rPr>
    </w:lvl>
    <w:lvl w:ilvl="7" w:tplc="B4A6F0B0">
      <w:numFmt w:val="bullet"/>
      <w:lvlText w:val="•"/>
      <w:lvlJc w:val="left"/>
      <w:pPr>
        <w:ind w:left="7374" w:hanging="219"/>
      </w:pPr>
      <w:rPr>
        <w:rFonts w:hint="default"/>
        <w:lang w:val="el-GR" w:eastAsia="en-US" w:bidi="ar-SA"/>
      </w:rPr>
    </w:lvl>
    <w:lvl w:ilvl="8" w:tplc="53FEAE9C">
      <w:numFmt w:val="bullet"/>
      <w:lvlText w:val="•"/>
      <w:lvlJc w:val="left"/>
      <w:pPr>
        <w:ind w:left="8396" w:hanging="219"/>
      </w:pPr>
      <w:rPr>
        <w:rFonts w:hint="default"/>
        <w:lang w:val="el-GR" w:eastAsia="en-US" w:bidi="ar-SA"/>
      </w:rPr>
    </w:lvl>
  </w:abstractNum>
  <w:abstractNum w:abstractNumId="13" w15:restartNumberingAfterBreak="0">
    <w:nsid w:val="1F0408E5"/>
    <w:multiLevelType w:val="multilevel"/>
    <w:tmpl w:val="AF2E1A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91933"/>
    <w:multiLevelType w:val="multilevel"/>
    <w:tmpl w:val="C4A8E2C2"/>
    <w:lvl w:ilvl="0">
      <w:start w:val="1"/>
      <w:numFmt w:val="decimal"/>
      <w:lvlText w:val="%1"/>
      <w:lvlJc w:val="left"/>
      <w:pPr>
        <w:ind w:left="852" w:hanging="524"/>
      </w:pPr>
      <w:rPr>
        <w:rFonts w:hint="default"/>
        <w:lang w:val="el-GR" w:eastAsia="en-US" w:bidi="ar-SA"/>
      </w:rPr>
    </w:lvl>
    <w:lvl w:ilvl="1">
      <w:start w:val="4"/>
      <w:numFmt w:val="decimal"/>
      <w:lvlText w:val="%1.%2"/>
      <w:lvlJc w:val="left"/>
      <w:pPr>
        <w:ind w:left="852" w:hanging="524"/>
      </w:pPr>
      <w:rPr>
        <w:rFonts w:hint="default"/>
        <w:lang w:val="el-GR" w:eastAsia="en-US" w:bidi="ar-SA"/>
      </w:rPr>
    </w:lvl>
    <w:lvl w:ilvl="2">
      <w:start w:val="1"/>
      <w:numFmt w:val="decimal"/>
      <w:lvlText w:val="%1.%2.%3"/>
      <w:lvlJc w:val="left"/>
      <w:pPr>
        <w:ind w:left="852" w:hanging="524"/>
      </w:pPr>
      <w:rPr>
        <w:rFonts w:ascii="Calibri" w:eastAsia="Calibri" w:hAnsi="Calibri" w:cs="Calibri" w:hint="default"/>
        <w:b/>
        <w:bCs/>
        <w:i w:val="0"/>
        <w:iCs w:val="0"/>
        <w:spacing w:val="0"/>
        <w:w w:val="100"/>
        <w:sz w:val="24"/>
        <w:szCs w:val="24"/>
        <w:lang w:val="el-GR" w:eastAsia="en-US" w:bidi="ar-SA"/>
      </w:rPr>
    </w:lvl>
    <w:lvl w:ilvl="3">
      <w:numFmt w:val="bullet"/>
      <w:lvlText w:val="•"/>
      <w:lvlJc w:val="left"/>
      <w:pPr>
        <w:ind w:left="3734" w:hanging="524"/>
      </w:pPr>
      <w:rPr>
        <w:rFonts w:hint="default"/>
        <w:lang w:val="el-GR" w:eastAsia="en-US" w:bidi="ar-SA"/>
      </w:rPr>
    </w:lvl>
    <w:lvl w:ilvl="4">
      <w:numFmt w:val="bullet"/>
      <w:lvlText w:val="•"/>
      <w:lvlJc w:val="left"/>
      <w:pPr>
        <w:ind w:left="4692" w:hanging="524"/>
      </w:pPr>
      <w:rPr>
        <w:rFonts w:hint="default"/>
        <w:lang w:val="el-GR" w:eastAsia="en-US" w:bidi="ar-SA"/>
      </w:rPr>
    </w:lvl>
    <w:lvl w:ilvl="5">
      <w:numFmt w:val="bullet"/>
      <w:lvlText w:val="•"/>
      <w:lvlJc w:val="left"/>
      <w:pPr>
        <w:ind w:left="5650" w:hanging="524"/>
      </w:pPr>
      <w:rPr>
        <w:rFonts w:hint="default"/>
        <w:lang w:val="el-GR" w:eastAsia="en-US" w:bidi="ar-SA"/>
      </w:rPr>
    </w:lvl>
    <w:lvl w:ilvl="6">
      <w:numFmt w:val="bullet"/>
      <w:lvlText w:val="•"/>
      <w:lvlJc w:val="left"/>
      <w:pPr>
        <w:ind w:left="6608" w:hanging="524"/>
      </w:pPr>
      <w:rPr>
        <w:rFonts w:hint="default"/>
        <w:lang w:val="el-GR" w:eastAsia="en-US" w:bidi="ar-SA"/>
      </w:rPr>
    </w:lvl>
    <w:lvl w:ilvl="7">
      <w:numFmt w:val="bullet"/>
      <w:lvlText w:val="•"/>
      <w:lvlJc w:val="left"/>
      <w:pPr>
        <w:ind w:left="7566" w:hanging="524"/>
      </w:pPr>
      <w:rPr>
        <w:rFonts w:hint="default"/>
        <w:lang w:val="el-GR" w:eastAsia="en-US" w:bidi="ar-SA"/>
      </w:rPr>
    </w:lvl>
    <w:lvl w:ilvl="8">
      <w:numFmt w:val="bullet"/>
      <w:lvlText w:val="•"/>
      <w:lvlJc w:val="left"/>
      <w:pPr>
        <w:ind w:left="8524" w:hanging="524"/>
      </w:pPr>
      <w:rPr>
        <w:rFonts w:hint="default"/>
        <w:lang w:val="el-GR" w:eastAsia="en-US" w:bidi="ar-SA"/>
      </w:rPr>
    </w:lvl>
  </w:abstractNum>
  <w:abstractNum w:abstractNumId="15" w15:restartNumberingAfterBreak="0">
    <w:nsid w:val="23B92403"/>
    <w:multiLevelType w:val="multilevel"/>
    <w:tmpl w:val="BBF2BB7A"/>
    <w:lvl w:ilvl="0">
      <w:start w:val="8"/>
      <w:numFmt w:val="decimal"/>
      <w:lvlText w:val="%1"/>
      <w:lvlJc w:val="left"/>
      <w:pPr>
        <w:ind w:left="1289" w:hanging="437"/>
      </w:pPr>
      <w:rPr>
        <w:rFonts w:hint="default"/>
        <w:lang w:val="el-GR" w:eastAsia="en-US" w:bidi="ar-SA"/>
      </w:rPr>
    </w:lvl>
    <w:lvl w:ilvl="1">
      <w:start w:val="1"/>
      <w:numFmt w:val="decimal"/>
      <w:lvlText w:val="%1.%2."/>
      <w:lvlJc w:val="left"/>
      <w:pPr>
        <w:ind w:left="1289" w:hanging="437"/>
      </w:pPr>
      <w:rPr>
        <w:rFonts w:ascii="Calibri" w:eastAsia="Calibri" w:hAnsi="Calibri" w:cs="Calibri" w:hint="default"/>
        <w:b/>
        <w:bCs/>
        <w:i w:val="0"/>
        <w:iCs w:val="0"/>
        <w:spacing w:val="0"/>
        <w:w w:val="98"/>
        <w:sz w:val="24"/>
        <w:szCs w:val="24"/>
        <w:lang w:val="el-GR" w:eastAsia="en-US" w:bidi="ar-SA"/>
      </w:rPr>
    </w:lvl>
    <w:lvl w:ilvl="2">
      <w:start w:val="1"/>
      <w:numFmt w:val="decimal"/>
      <w:lvlText w:val="%1.%2.%3"/>
      <w:lvlJc w:val="left"/>
      <w:pPr>
        <w:ind w:left="852" w:hanging="588"/>
      </w:pPr>
      <w:rPr>
        <w:rFonts w:ascii="Calibri" w:eastAsia="Calibri" w:hAnsi="Calibri" w:cs="Calibri" w:hint="default"/>
        <w:b/>
        <w:bCs/>
        <w:i w:val="0"/>
        <w:iCs w:val="0"/>
        <w:spacing w:val="0"/>
        <w:w w:val="100"/>
        <w:sz w:val="24"/>
        <w:szCs w:val="24"/>
        <w:lang w:val="el-GR" w:eastAsia="en-US" w:bidi="ar-SA"/>
      </w:rPr>
    </w:lvl>
    <w:lvl w:ilvl="3">
      <w:start w:val="1"/>
      <w:numFmt w:val="decimal"/>
      <w:lvlText w:val="%1.%2.%3.%4"/>
      <w:lvlJc w:val="left"/>
      <w:pPr>
        <w:ind w:left="852" w:hanging="720"/>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852" w:hanging="851"/>
      </w:pPr>
      <w:rPr>
        <w:rFonts w:ascii="Calibri" w:eastAsia="Calibri" w:hAnsi="Calibri" w:cs="Calibri" w:hint="default"/>
        <w:b/>
        <w:bCs/>
        <w:i w:val="0"/>
        <w:iCs w:val="0"/>
        <w:spacing w:val="-3"/>
        <w:w w:val="100"/>
        <w:sz w:val="24"/>
        <w:szCs w:val="24"/>
        <w:lang w:val="el-GR" w:eastAsia="en-US" w:bidi="ar-SA"/>
      </w:rPr>
    </w:lvl>
    <w:lvl w:ilvl="5">
      <w:numFmt w:val="bullet"/>
      <w:lvlText w:val="•"/>
      <w:lvlJc w:val="left"/>
      <w:pPr>
        <w:ind w:left="4765" w:hanging="851"/>
      </w:pPr>
      <w:rPr>
        <w:rFonts w:hint="default"/>
        <w:lang w:val="el-GR" w:eastAsia="en-US" w:bidi="ar-SA"/>
      </w:rPr>
    </w:lvl>
    <w:lvl w:ilvl="6">
      <w:numFmt w:val="bullet"/>
      <w:lvlText w:val="•"/>
      <w:lvlJc w:val="left"/>
      <w:pPr>
        <w:ind w:left="5900" w:hanging="851"/>
      </w:pPr>
      <w:rPr>
        <w:rFonts w:hint="default"/>
        <w:lang w:val="el-GR" w:eastAsia="en-US" w:bidi="ar-SA"/>
      </w:rPr>
    </w:lvl>
    <w:lvl w:ilvl="7">
      <w:numFmt w:val="bullet"/>
      <w:lvlText w:val="•"/>
      <w:lvlJc w:val="left"/>
      <w:pPr>
        <w:ind w:left="7035" w:hanging="851"/>
      </w:pPr>
      <w:rPr>
        <w:rFonts w:hint="default"/>
        <w:lang w:val="el-GR" w:eastAsia="en-US" w:bidi="ar-SA"/>
      </w:rPr>
    </w:lvl>
    <w:lvl w:ilvl="8">
      <w:numFmt w:val="bullet"/>
      <w:lvlText w:val="•"/>
      <w:lvlJc w:val="left"/>
      <w:pPr>
        <w:ind w:left="8170" w:hanging="851"/>
      </w:pPr>
      <w:rPr>
        <w:rFonts w:hint="default"/>
        <w:lang w:val="el-GR" w:eastAsia="en-US" w:bidi="ar-SA"/>
      </w:rPr>
    </w:lvl>
  </w:abstractNum>
  <w:abstractNum w:abstractNumId="16" w15:restartNumberingAfterBreak="0">
    <w:nsid w:val="25672B85"/>
    <w:multiLevelType w:val="multilevel"/>
    <w:tmpl w:val="88964E56"/>
    <w:lvl w:ilvl="0">
      <w:start w:val="10"/>
      <w:numFmt w:val="decimal"/>
      <w:lvlText w:val="%1"/>
      <w:lvlJc w:val="left"/>
      <w:pPr>
        <w:ind w:left="720" w:hanging="720"/>
      </w:pPr>
      <w:rPr>
        <w:rFonts w:hint="default"/>
        <w:lang w:val="el-GR" w:eastAsia="en-US" w:bidi="ar-SA"/>
      </w:rPr>
    </w:lvl>
    <w:lvl w:ilvl="1">
      <w:start w:val="1"/>
      <w:numFmt w:val="decimal"/>
      <w:lvlText w:val="%1.%2"/>
      <w:lvlJc w:val="left"/>
      <w:pPr>
        <w:ind w:left="720" w:hanging="720"/>
      </w:pPr>
      <w:rPr>
        <w:rFonts w:ascii="Calibri" w:eastAsia="Calibri" w:hAnsi="Calibri" w:cs="Calibri" w:hint="default"/>
        <w:b w:val="0"/>
        <w:bCs w:val="0"/>
        <w:i w:val="0"/>
        <w:iCs w:val="0"/>
        <w:spacing w:val="-1"/>
        <w:w w:val="100"/>
        <w:sz w:val="22"/>
        <w:szCs w:val="22"/>
        <w:lang w:val="el-GR" w:eastAsia="en-US" w:bidi="ar-SA"/>
      </w:rPr>
    </w:lvl>
    <w:lvl w:ilvl="2">
      <w:numFmt w:val="bullet"/>
      <w:lvlText w:val="•"/>
      <w:lvlJc w:val="left"/>
      <w:pPr>
        <w:ind w:left="2664" w:hanging="720"/>
      </w:pPr>
      <w:rPr>
        <w:rFonts w:hint="default"/>
        <w:lang w:val="el-GR" w:eastAsia="en-US" w:bidi="ar-SA"/>
      </w:rPr>
    </w:lvl>
    <w:lvl w:ilvl="3">
      <w:numFmt w:val="bullet"/>
      <w:lvlText w:val="•"/>
      <w:lvlJc w:val="left"/>
      <w:pPr>
        <w:ind w:left="3636" w:hanging="720"/>
      </w:pPr>
      <w:rPr>
        <w:rFonts w:hint="default"/>
        <w:lang w:val="el-GR" w:eastAsia="en-US" w:bidi="ar-SA"/>
      </w:rPr>
    </w:lvl>
    <w:lvl w:ilvl="4">
      <w:numFmt w:val="bullet"/>
      <w:lvlText w:val="•"/>
      <w:lvlJc w:val="left"/>
      <w:pPr>
        <w:ind w:left="4608" w:hanging="720"/>
      </w:pPr>
      <w:rPr>
        <w:rFonts w:hint="default"/>
        <w:lang w:val="el-GR" w:eastAsia="en-US" w:bidi="ar-SA"/>
      </w:rPr>
    </w:lvl>
    <w:lvl w:ilvl="5">
      <w:numFmt w:val="bullet"/>
      <w:lvlText w:val="•"/>
      <w:lvlJc w:val="left"/>
      <w:pPr>
        <w:ind w:left="5580" w:hanging="720"/>
      </w:pPr>
      <w:rPr>
        <w:rFonts w:hint="default"/>
        <w:lang w:val="el-GR" w:eastAsia="en-US" w:bidi="ar-SA"/>
      </w:rPr>
    </w:lvl>
    <w:lvl w:ilvl="6">
      <w:numFmt w:val="bullet"/>
      <w:lvlText w:val="•"/>
      <w:lvlJc w:val="left"/>
      <w:pPr>
        <w:ind w:left="6552" w:hanging="720"/>
      </w:pPr>
      <w:rPr>
        <w:rFonts w:hint="default"/>
        <w:lang w:val="el-GR" w:eastAsia="en-US" w:bidi="ar-SA"/>
      </w:rPr>
    </w:lvl>
    <w:lvl w:ilvl="7">
      <w:numFmt w:val="bullet"/>
      <w:lvlText w:val="•"/>
      <w:lvlJc w:val="left"/>
      <w:pPr>
        <w:ind w:left="7524" w:hanging="720"/>
      </w:pPr>
      <w:rPr>
        <w:rFonts w:hint="default"/>
        <w:lang w:val="el-GR" w:eastAsia="en-US" w:bidi="ar-SA"/>
      </w:rPr>
    </w:lvl>
    <w:lvl w:ilvl="8">
      <w:numFmt w:val="bullet"/>
      <w:lvlText w:val="•"/>
      <w:lvlJc w:val="left"/>
      <w:pPr>
        <w:ind w:left="8496" w:hanging="720"/>
      </w:pPr>
      <w:rPr>
        <w:rFonts w:hint="default"/>
        <w:lang w:val="el-GR" w:eastAsia="en-US" w:bidi="ar-SA"/>
      </w:rPr>
    </w:lvl>
  </w:abstractNum>
  <w:abstractNum w:abstractNumId="17" w15:restartNumberingAfterBreak="0">
    <w:nsid w:val="28C671C5"/>
    <w:multiLevelType w:val="multilevel"/>
    <w:tmpl w:val="AC8015F4"/>
    <w:lvl w:ilvl="0">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el-GR" w:eastAsia="en-US" w:bidi="ar-SA"/>
      </w:rPr>
    </w:lvl>
    <w:lvl w:ilvl="1">
      <w:start w:val="1"/>
      <w:numFmt w:val="decimal"/>
      <w:lvlText w:val="%1.%2"/>
      <w:lvlJc w:val="left"/>
      <w:pPr>
        <w:ind w:left="0" w:hanging="360"/>
      </w:pPr>
      <w:rPr>
        <w:rFonts w:ascii="Calibri" w:eastAsia="Calibri" w:hAnsi="Calibri" w:cs="Calibri" w:hint="default"/>
        <w:b w:val="0"/>
        <w:bCs w:val="0"/>
        <w:i w:val="0"/>
        <w:iCs w:val="0"/>
        <w:spacing w:val="0"/>
        <w:w w:val="100"/>
        <w:sz w:val="22"/>
        <w:szCs w:val="22"/>
        <w:lang w:val="el-GR" w:eastAsia="en-US" w:bidi="ar-SA"/>
      </w:rPr>
    </w:lvl>
    <w:lvl w:ilvl="2">
      <w:start w:val="1"/>
      <w:numFmt w:val="decimal"/>
      <w:lvlText w:val="%1.%2.%3"/>
      <w:lvlJc w:val="left"/>
      <w:pPr>
        <w:ind w:left="0" w:hanging="535"/>
      </w:pPr>
      <w:rPr>
        <w:rFonts w:ascii="Calibri" w:eastAsia="Calibri" w:hAnsi="Calibri" w:cs="Calibri" w:hint="default"/>
        <w:b w:val="0"/>
        <w:bCs w:val="0"/>
        <w:i w:val="0"/>
        <w:iCs w:val="0"/>
        <w:spacing w:val="0"/>
        <w:w w:val="100"/>
        <w:sz w:val="22"/>
        <w:szCs w:val="22"/>
        <w:lang w:val="el-GR" w:eastAsia="en-US" w:bidi="ar-SA"/>
      </w:rPr>
    </w:lvl>
    <w:lvl w:ilvl="3">
      <w:numFmt w:val="bullet"/>
      <w:lvlText w:val="•"/>
      <w:lvlJc w:val="left"/>
      <w:pPr>
        <w:ind w:left="2565" w:hanging="535"/>
      </w:pPr>
      <w:rPr>
        <w:rFonts w:hint="default"/>
        <w:lang w:val="el-GR" w:eastAsia="en-US" w:bidi="ar-SA"/>
      </w:rPr>
    </w:lvl>
    <w:lvl w:ilvl="4">
      <w:numFmt w:val="bullet"/>
      <w:lvlText w:val="•"/>
      <w:lvlJc w:val="left"/>
      <w:pPr>
        <w:ind w:left="3690" w:hanging="535"/>
      </w:pPr>
      <w:rPr>
        <w:rFonts w:hint="default"/>
        <w:lang w:val="el-GR" w:eastAsia="en-US" w:bidi="ar-SA"/>
      </w:rPr>
    </w:lvl>
    <w:lvl w:ilvl="5">
      <w:numFmt w:val="bullet"/>
      <w:lvlText w:val="•"/>
      <w:lvlJc w:val="left"/>
      <w:pPr>
        <w:ind w:left="4815" w:hanging="535"/>
      </w:pPr>
      <w:rPr>
        <w:rFonts w:hint="default"/>
        <w:lang w:val="el-GR" w:eastAsia="en-US" w:bidi="ar-SA"/>
      </w:rPr>
    </w:lvl>
    <w:lvl w:ilvl="6">
      <w:numFmt w:val="bullet"/>
      <w:lvlText w:val="•"/>
      <w:lvlJc w:val="left"/>
      <w:pPr>
        <w:ind w:left="5940" w:hanging="535"/>
      </w:pPr>
      <w:rPr>
        <w:rFonts w:hint="default"/>
        <w:lang w:val="el-GR" w:eastAsia="en-US" w:bidi="ar-SA"/>
      </w:rPr>
    </w:lvl>
    <w:lvl w:ilvl="7">
      <w:numFmt w:val="bullet"/>
      <w:lvlText w:val="•"/>
      <w:lvlJc w:val="left"/>
      <w:pPr>
        <w:ind w:left="7065" w:hanging="535"/>
      </w:pPr>
      <w:rPr>
        <w:rFonts w:hint="default"/>
        <w:lang w:val="el-GR" w:eastAsia="en-US" w:bidi="ar-SA"/>
      </w:rPr>
    </w:lvl>
    <w:lvl w:ilvl="8">
      <w:numFmt w:val="bullet"/>
      <w:lvlText w:val="•"/>
      <w:lvlJc w:val="left"/>
      <w:pPr>
        <w:ind w:left="8190" w:hanging="535"/>
      </w:pPr>
      <w:rPr>
        <w:rFonts w:hint="default"/>
        <w:lang w:val="el-GR" w:eastAsia="en-US" w:bidi="ar-SA"/>
      </w:rPr>
    </w:lvl>
  </w:abstractNum>
  <w:abstractNum w:abstractNumId="18" w15:restartNumberingAfterBreak="0">
    <w:nsid w:val="295C6516"/>
    <w:multiLevelType w:val="multilevel"/>
    <w:tmpl w:val="91329A22"/>
    <w:lvl w:ilvl="0">
      <w:start w:val="9"/>
      <w:numFmt w:val="decimal"/>
      <w:lvlText w:val="%1"/>
      <w:lvlJc w:val="left"/>
      <w:pPr>
        <w:ind w:left="852" w:hanging="1289"/>
      </w:pPr>
      <w:rPr>
        <w:rFonts w:hint="default"/>
        <w:lang w:val="el-GR" w:eastAsia="en-US" w:bidi="ar-SA"/>
      </w:rPr>
    </w:lvl>
    <w:lvl w:ilvl="1">
      <w:start w:val="2"/>
      <w:numFmt w:val="decimal"/>
      <w:lvlText w:val="%1.%2"/>
      <w:lvlJc w:val="left"/>
      <w:pPr>
        <w:ind w:left="852" w:hanging="1289"/>
      </w:pPr>
      <w:rPr>
        <w:rFonts w:hint="default"/>
        <w:lang w:val="el-GR" w:eastAsia="en-US" w:bidi="ar-SA"/>
      </w:rPr>
    </w:lvl>
    <w:lvl w:ilvl="2">
      <w:start w:val="2"/>
      <w:numFmt w:val="decimal"/>
      <w:lvlText w:val="%1.%2.%3"/>
      <w:lvlJc w:val="left"/>
      <w:pPr>
        <w:ind w:left="852" w:hanging="1289"/>
      </w:pPr>
      <w:rPr>
        <w:rFonts w:hint="default"/>
        <w:lang w:val="el-GR" w:eastAsia="en-US" w:bidi="ar-SA"/>
      </w:rPr>
    </w:lvl>
    <w:lvl w:ilvl="3">
      <w:start w:val="1"/>
      <w:numFmt w:val="decimal"/>
      <w:lvlText w:val="%1.%2.%3.%4"/>
      <w:lvlJc w:val="left"/>
      <w:pPr>
        <w:ind w:left="852" w:hanging="1289"/>
      </w:pPr>
      <w:rPr>
        <w:rFonts w:hint="default"/>
        <w:lang w:val="el-GR" w:eastAsia="en-US" w:bidi="ar-SA"/>
      </w:rPr>
    </w:lvl>
    <w:lvl w:ilvl="4">
      <w:start w:val="3"/>
      <w:numFmt w:val="decimal"/>
      <w:lvlText w:val="%1.%2.%3.%4.%5"/>
      <w:lvlJc w:val="left"/>
      <w:pPr>
        <w:ind w:left="852" w:hanging="1289"/>
      </w:pPr>
      <w:rPr>
        <w:rFonts w:hint="default"/>
        <w:lang w:val="el-GR" w:eastAsia="en-US" w:bidi="ar-SA"/>
      </w:rPr>
    </w:lvl>
    <w:lvl w:ilvl="5">
      <w:start w:val="1"/>
      <w:numFmt w:val="decimal"/>
      <w:lvlText w:val="%1.%2.%3.%4.%5.%6"/>
      <w:lvlJc w:val="left"/>
      <w:pPr>
        <w:ind w:left="852" w:hanging="1289"/>
      </w:pPr>
      <w:rPr>
        <w:rFonts w:ascii="Calibri" w:eastAsia="Calibri" w:hAnsi="Calibri" w:cs="Calibri" w:hint="default"/>
        <w:b/>
        <w:bCs/>
        <w:i w:val="0"/>
        <w:iCs w:val="0"/>
        <w:spacing w:val="-3"/>
        <w:w w:val="100"/>
        <w:sz w:val="24"/>
        <w:szCs w:val="24"/>
        <w:lang w:val="el-GR" w:eastAsia="en-US" w:bidi="ar-SA"/>
      </w:rPr>
    </w:lvl>
    <w:lvl w:ilvl="6">
      <w:numFmt w:val="bullet"/>
      <w:lvlText w:val="•"/>
      <w:lvlJc w:val="left"/>
      <w:pPr>
        <w:ind w:left="6608" w:hanging="1289"/>
      </w:pPr>
      <w:rPr>
        <w:rFonts w:hint="default"/>
        <w:lang w:val="el-GR" w:eastAsia="en-US" w:bidi="ar-SA"/>
      </w:rPr>
    </w:lvl>
    <w:lvl w:ilvl="7">
      <w:numFmt w:val="bullet"/>
      <w:lvlText w:val="•"/>
      <w:lvlJc w:val="left"/>
      <w:pPr>
        <w:ind w:left="7566" w:hanging="1289"/>
      </w:pPr>
      <w:rPr>
        <w:rFonts w:hint="default"/>
        <w:lang w:val="el-GR" w:eastAsia="en-US" w:bidi="ar-SA"/>
      </w:rPr>
    </w:lvl>
    <w:lvl w:ilvl="8">
      <w:numFmt w:val="bullet"/>
      <w:lvlText w:val="•"/>
      <w:lvlJc w:val="left"/>
      <w:pPr>
        <w:ind w:left="8524" w:hanging="1289"/>
      </w:pPr>
      <w:rPr>
        <w:rFonts w:hint="default"/>
        <w:lang w:val="el-GR" w:eastAsia="en-US" w:bidi="ar-SA"/>
      </w:rPr>
    </w:lvl>
  </w:abstractNum>
  <w:abstractNum w:abstractNumId="19" w15:restartNumberingAfterBreak="0">
    <w:nsid w:val="2AD6166B"/>
    <w:multiLevelType w:val="hybridMultilevel"/>
    <w:tmpl w:val="55C03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02A30"/>
    <w:multiLevelType w:val="multilevel"/>
    <w:tmpl w:val="250484AE"/>
    <w:lvl w:ilvl="0">
      <w:start w:val="2"/>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1"/>
        <w:w w:val="100"/>
        <w:sz w:val="24"/>
        <w:szCs w:val="24"/>
        <w:lang w:val="el-GR" w:eastAsia="en-US" w:bidi="ar-SA"/>
      </w:rPr>
    </w:lvl>
    <w:lvl w:ilvl="2">
      <w:numFmt w:val="bullet"/>
      <w:lvlText w:val="•"/>
      <w:lvlJc w:val="left"/>
      <w:pPr>
        <w:ind w:left="2776" w:hanging="588"/>
      </w:pPr>
      <w:rPr>
        <w:rFonts w:hint="default"/>
        <w:lang w:val="el-GR" w:eastAsia="en-US" w:bidi="ar-SA"/>
      </w:rPr>
    </w:lvl>
    <w:lvl w:ilvl="3">
      <w:numFmt w:val="bullet"/>
      <w:lvlText w:val="•"/>
      <w:lvlJc w:val="left"/>
      <w:pPr>
        <w:ind w:left="3734" w:hanging="588"/>
      </w:pPr>
      <w:rPr>
        <w:rFonts w:hint="default"/>
        <w:lang w:val="el-GR" w:eastAsia="en-US" w:bidi="ar-SA"/>
      </w:rPr>
    </w:lvl>
    <w:lvl w:ilvl="4">
      <w:numFmt w:val="bullet"/>
      <w:lvlText w:val="•"/>
      <w:lvlJc w:val="left"/>
      <w:pPr>
        <w:ind w:left="4692" w:hanging="588"/>
      </w:pPr>
      <w:rPr>
        <w:rFonts w:hint="default"/>
        <w:lang w:val="el-GR" w:eastAsia="en-US" w:bidi="ar-SA"/>
      </w:rPr>
    </w:lvl>
    <w:lvl w:ilvl="5">
      <w:numFmt w:val="bullet"/>
      <w:lvlText w:val="•"/>
      <w:lvlJc w:val="left"/>
      <w:pPr>
        <w:ind w:left="5650" w:hanging="588"/>
      </w:pPr>
      <w:rPr>
        <w:rFonts w:hint="default"/>
        <w:lang w:val="el-GR" w:eastAsia="en-US" w:bidi="ar-SA"/>
      </w:rPr>
    </w:lvl>
    <w:lvl w:ilvl="6">
      <w:numFmt w:val="bullet"/>
      <w:lvlText w:val="•"/>
      <w:lvlJc w:val="left"/>
      <w:pPr>
        <w:ind w:left="6608" w:hanging="588"/>
      </w:pPr>
      <w:rPr>
        <w:rFonts w:hint="default"/>
        <w:lang w:val="el-GR" w:eastAsia="en-US" w:bidi="ar-SA"/>
      </w:rPr>
    </w:lvl>
    <w:lvl w:ilvl="7">
      <w:numFmt w:val="bullet"/>
      <w:lvlText w:val="•"/>
      <w:lvlJc w:val="left"/>
      <w:pPr>
        <w:ind w:left="7566" w:hanging="588"/>
      </w:pPr>
      <w:rPr>
        <w:rFonts w:hint="default"/>
        <w:lang w:val="el-GR" w:eastAsia="en-US" w:bidi="ar-SA"/>
      </w:rPr>
    </w:lvl>
    <w:lvl w:ilvl="8">
      <w:numFmt w:val="bullet"/>
      <w:lvlText w:val="•"/>
      <w:lvlJc w:val="left"/>
      <w:pPr>
        <w:ind w:left="8524" w:hanging="588"/>
      </w:pPr>
      <w:rPr>
        <w:rFonts w:hint="default"/>
        <w:lang w:val="el-GR" w:eastAsia="en-US" w:bidi="ar-SA"/>
      </w:rPr>
    </w:lvl>
  </w:abstractNum>
  <w:abstractNum w:abstractNumId="21" w15:restartNumberingAfterBreak="0">
    <w:nsid w:val="32812BA4"/>
    <w:multiLevelType w:val="multilevel"/>
    <w:tmpl w:val="DFE27746"/>
    <w:lvl w:ilvl="0">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l-GR" w:eastAsia="en-US" w:bidi="ar-SA"/>
      </w:rPr>
    </w:lvl>
    <w:lvl w:ilvl="1">
      <w:start w:val="1"/>
      <w:numFmt w:val="decimal"/>
      <w:lvlText w:val="%1.%2."/>
      <w:lvlJc w:val="left"/>
      <w:pPr>
        <w:ind w:left="1195" w:hanging="475"/>
      </w:pPr>
      <w:rPr>
        <w:rFonts w:ascii="Calibri" w:eastAsia="Calibri" w:hAnsi="Calibri" w:cs="Calibri" w:hint="default"/>
        <w:b w:val="0"/>
        <w:bCs w:val="0"/>
        <w:i w:val="0"/>
        <w:iCs w:val="0"/>
        <w:spacing w:val="-1"/>
        <w:w w:val="100"/>
        <w:sz w:val="22"/>
        <w:szCs w:val="22"/>
        <w:lang w:val="el-GR" w:eastAsia="en-US" w:bidi="ar-SA"/>
      </w:rPr>
    </w:lvl>
    <w:lvl w:ilvl="2">
      <w:numFmt w:val="bullet"/>
      <w:lvlText w:val="•"/>
      <w:lvlJc w:val="left"/>
      <w:pPr>
        <w:ind w:left="2226" w:hanging="475"/>
      </w:pPr>
      <w:rPr>
        <w:rFonts w:hint="default"/>
        <w:lang w:val="el-GR" w:eastAsia="en-US" w:bidi="ar-SA"/>
      </w:rPr>
    </w:lvl>
    <w:lvl w:ilvl="3">
      <w:numFmt w:val="bullet"/>
      <w:lvlText w:val="•"/>
      <w:lvlJc w:val="left"/>
      <w:pPr>
        <w:ind w:left="3253" w:hanging="475"/>
      </w:pPr>
      <w:rPr>
        <w:rFonts w:hint="default"/>
        <w:lang w:val="el-GR" w:eastAsia="en-US" w:bidi="ar-SA"/>
      </w:rPr>
    </w:lvl>
    <w:lvl w:ilvl="4">
      <w:numFmt w:val="bullet"/>
      <w:lvlText w:val="•"/>
      <w:lvlJc w:val="left"/>
      <w:pPr>
        <w:ind w:left="4280" w:hanging="475"/>
      </w:pPr>
      <w:rPr>
        <w:rFonts w:hint="default"/>
        <w:lang w:val="el-GR" w:eastAsia="en-US" w:bidi="ar-SA"/>
      </w:rPr>
    </w:lvl>
    <w:lvl w:ilvl="5">
      <w:numFmt w:val="bullet"/>
      <w:lvlText w:val="•"/>
      <w:lvlJc w:val="left"/>
      <w:pPr>
        <w:ind w:left="5306" w:hanging="475"/>
      </w:pPr>
      <w:rPr>
        <w:rFonts w:hint="default"/>
        <w:lang w:val="el-GR" w:eastAsia="en-US" w:bidi="ar-SA"/>
      </w:rPr>
    </w:lvl>
    <w:lvl w:ilvl="6">
      <w:numFmt w:val="bullet"/>
      <w:lvlText w:val="•"/>
      <w:lvlJc w:val="left"/>
      <w:pPr>
        <w:ind w:left="6333" w:hanging="475"/>
      </w:pPr>
      <w:rPr>
        <w:rFonts w:hint="default"/>
        <w:lang w:val="el-GR" w:eastAsia="en-US" w:bidi="ar-SA"/>
      </w:rPr>
    </w:lvl>
    <w:lvl w:ilvl="7">
      <w:numFmt w:val="bullet"/>
      <w:lvlText w:val="•"/>
      <w:lvlJc w:val="left"/>
      <w:pPr>
        <w:ind w:left="7360" w:hanging="475"/>
      </w:pPr>
      <w:rPr>
        <w:rFonts w:hint="default"/>
        <w:lang w:val="el-GR" w:eastAsia="en-US" w:bidi="ar-SA"/>
      </w:rPr>
    </w:lvl>
    <w:lvl w:ilvl="8">
      <w:numFmt w:val="bullet"/>
      <w:lvlText w:val="•"/>
      <w:lvlJc w:val="left"/>
      <w:pPr>
        <w:ind w:left="8386" w:hanging="475"/>
      </w:pPr>
      <w:rPr>
        <w:rFonts w:hint="default"/>
        <w:lang w:val="el-GR" w:eastAsia="en-US" w:bidi="ar-SA"/>
      </w:rPr>
    </w:lvl>
  </w:abstractNum>
  <w:abstractNum w:abstractNumId="22" w15:restartNumberingAfterBreak="0">
    <w:nsid w:val="34F60E9C"/>
    <w:multiLevelType w:val="multilevel"/>
    <w:tmpl w:val="A0D0E502"/>
    <w:lvl w:ilvl="0">
      <w:start w:val="9"/>
      <w:numFmt w:val="decimal"/>
      <w:lvlText w:val="%1"/>
      <w:lvlJc w:val="left"/>
      <w:pPr>
        <w:ind w:left="1277" w:hanging="425"/>
      </w:pPr>
      <w:rPr>
        <w:rFonts w:hint="default"/>
        <w:lang w:val="el-GR" w:eastAsia="en-US" w:bidi="ar-SA"/>
      </w:rPr>
    </w:lvl>
    <w:lvl w:ilvl="1">
      <w:start w:val="1"/>
      <w:numFmt w:val="decimal"/>
      <w:lvlText w:val="%1.%2."/>
      <w:lvlJc w:val="left"/>
      <w:pPr>
        <w:ind w:left="3119" w:hanging="425"/>
      </w:pPr>
      <w:rPr>
        <w:rFonts w:ascii="Calibri" w:eastAsia="Calibri" w:hAnsi="Calibri" w:cs="Calibri" w:hint="default"/>
        <w:b/>
        <w:bCs/>
        <w:i w:val="0"/>
        <w:iCs w:val="0"/>
        <w:spacing w:val="-2"/>
        <w:w w:val="100"/>
        <w:sz w:val="24"/>
        <w:szCs w:val="24"/>
        <w:lang w:val="el-GR" w:eastAsia="en-US" w:bidi="ar-SA"/>
      </w:rPr>
    </w:lvl>
    <w:lvl w:ilvl="2">
      <w:start w:val="1"/>
      <w:numFmt w:val="decimal"/>
      <w:lvlText w:val="%1.%2.%3"/>
      <w:lvlJc w:val="left"/>
      <w:pPr>
        <w:ind w:left="852" w:hanging="500"/>
      </w:pPr>
      <w:rPr>
        <w:rFonts w:hint="default"/>
        <w:b/>
        <w:bCs/>
        <w:spacing w:val="-1"/>
        <w:w w:val="100"/>
        <w:sz w:val="24"/>
        <w:szCs w:val="24"/>
        <w:lang w:val="el-GR" w:eastAsia="en-US" w:bidi="ar-SA"/>
      </w:rPr>
    </w:lvl>
    <w:lvl w:ilvl="3">
      <w:start w:val="1"/>
      <w:numFmt w:val="decimal"/>
      <w:lvlText w:val="%1.%2.%3.%4"/>
      <w:lvlJc w:val="left"/>
      <w:pPr>
        <w:ind w:left="852" w:hanging="500"/>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3032" w:hanging="500"/>
      </w:pPr>
      <w:rPr>
        <w:rFonts w:ascii="Calibri" w:eastAsia="Calibri" w:hAnsi="Calibri" w:cs="Calibri" w:hint="default"/>
        <w:b/>
        <w:bCs/>
        <w:i w:val="0"/>
        <w:iCs w:val="0"/>
        <w:spacing w:val="-3"/>
        <w:w w:val="99"/>
        <w:sz w:val="24"/>
        <w:szCs w:val="24"/>
        <w:lang w:val="el-GR" w:eastAsia="en-US" w:bidi="ar-SA"/>
      </w:rPr>
    </w:lvl>
    <w:lvl w:ilvl="5">
      <w:start w:val="4"/>
      <w:numFmt w:val="decimal"/>
      <w:lvlText w:val="%1.%2.%3.%4.%5.%6"/>
      <w:lvlJc w:val="left"/>
      <w:pPr>
        <w:ind w:left="852" w:hanging="500"/>
      </w:pPr>
      <w:rPr>
        <w:rFonts w:ascii="Calibri" w:eastAsia="Calibri" w:hAnsi="Calibri" w:cs="Calibri" w:hint="default"/>
        <w:b w:val="0"/>
        <w:bCs w:val="0"/>
        <w:i w:val="0"/>
        <w:iCs w:val="0"/>
        <w:spacing w:val="-3"/>
        <w:w w:val="100"/>
        <w:sz w:val="22"/>
        <w:szCs w:val="22"/>
        <w:lang w:val="el-GR" w:eastAsia="en-US" w:bidi="ar-SA"/>
      </w:rPr>
    </w:lvl>
    <w:lvl w:ilvl="6">
      <w:numFmt w:val="bullet"/>
      <w:lvlText w:val="•"/>
      <w:lvlJc w:val="left"/>
      <w:pPr>
        <w:ind w:left="3160" w:hanging="500"/>
      </w:pPr>
      <w:rPr>
        <w:rFonts w:hint="default"/>
        <w:lang w:val="el-GR" w:eastAsia="en-US" w:bidi="ar-SA"/>
      </w:rPr>
    </w:lvl>
    <w:lvl w:ilvl="7">
      <w:numFmt w:val="bullet"/>
      <w:lvlText w:val="•"/>
      <w:lvlJc w:val="left"/>
      <w:pPr>
        <w:ind w:left="4980" w:hanging="500"/>
      </w:pPr>
      <w:rPr>
        <w:rFonts w:hint="default"/>
        <w:lang w:val="el-GR" w:eastAsia="en-US" w:bidi="ar-SA"/>
      </w:rPr>
    </w:lvl>
    <w:lvl w:ilvl="8">
      <w:numFmt w:val="bullet"/>
      <w:lvlText w:val="•"/>
      <w:lvlJc w:val="left"/>
      <w:pPr>
        <w:ind w:left="6800" w:hanging="500"/>
      </w:pPr>
      <w:rPr>
        <w:rFonts w:hint="default"/>
        <w:lang w:val="el-GR" w:eastAsia="en-US" w:bidi="ar-SA"/>
      </w:rPr>
    </w:lvl>
  </w:abstractNum>
  <w:abstractNum w:abstractNumId="23" w15:restartNumberingAfterBreak="0">
    <w:nsid w:val="3AB855A7"/>
    <w:multiLevelType w:val="multilevel"/>
    <w:tmpl w:val="4D58B5EC"/>
    <w:lvl w:ilvl="0">
      <w:start w:val="13"/>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11" w:hanging="720"/>
      </w:pPr>
      <w:rPr>
        <w:rFonts w:ascii="Calibri" w:eastAsia="Calibri" w:hAnsi="Calibri" w:cs="Calibri" w:hint="default"/>
        <w:b/>
        <w:bCs/>
        <w:i w:val="0"/>
        <w:iCs w:val="0"/>
        <w:spacing w:val="-3"/>
        <w:w w:val="100"/>
        <w:sz w:val="24"/>
        <w:szCs w:val="24"/>
        <w:lang w:val="el-GR" w:eastAsia="en-US" w:bidi="ar-SA"/>
      </w:rPr>
    </w:lvl>
    <w:lvl w:ilvl="3">
      <w:numFmt w:val="bullet"/>
      <w:lvlText w:val="•"/>
      <w:lvlJc w:val="left"/>
      <w:pPr>
        <w:ind w:left="3706" w:hanging="720"/>
      </w:pPr>
      <w:rPr>
        <w:rFonts w:hint="default"/>
        <w:lang w:val="el-GR" w:eastAsia="en-US" w:bidi="ar-SA"/>
      </w:rPr>
    </w:lvl>
    <w:lvl w:ilvl="4">
      <w:numFmt w:val="bullet"/>
      <w:lvlText w:val="•"/>
      <w:lvlJc w:val="left"/>
      <w:pPr>
        <w:ind w:left="4668" w:hanging="720"/>
      </w:pPr>
      <w:rPr>
        <w:rFonts w:hint="default"/>
        <w:lang w:val="el-GR" w:eastAsia="en-US" w:bidi="ar-SA"/>
      </w:rPr>
    </w:lvl>
    <w:lvl w:ilvl="5">
      <w:numFmt w:val="bullet"/>
      <w:lvlText w:val="•"/>
      <w:lvlJc w:val="left"/>
      <w:pPr>
        <w:ind w:left="5630" w:hanging="720"/>
      </w:pPr>
      <w:rPr>
        <w:rFonts w:hint="default"/>
        <w:lang w:val="el-GR" w:eastAsia="en-US" w:bidi="ar-SA"/>
      </w:rPr>
    </w:lvl>
    <w:lvl w:ilvl="6">
      <w:numFmt w:val="bullet"/>
      <w:lvlText w:val="•"/>
      <w:lvlJc w:val="left"/>
      <w:pPr>
        <w:ind w:left="6592" w:hanging="720"/>
      </w:pPr>
      <w:rPr>
        <w:rFonts w:hint="default"/>
        <w:lang w:val="el-GR" w:eastAsia="en-US" w:bidi="ar-SA"/>
      </w:rPr>
    </w:lvl>
    <w:lvl w:ilvl="7">
      <w:numFmt w:val="bullet"/>
      <w:lvlText w:val="•"/>
      <w:lvlJc w:val="left"/>
      <w:pPr>
        <w:ind w:left="7554" w:hanging="720"/>
      </w:pPr>
      <w:rPr>
        <w:rFonts w:hint="default"/>
        <w:lang w:val="el-GR" w:eastAsia="en-US" w:bidi="ar-SA"/>
      </w:rPr>
    </w:lvl>
    <w:lvl w:ilvl="8">
      <w:numFmt w:val="bullet"/>
      <w:lvlText w:val="•"/>
      <w:lvlJc w:val="left"/>
      <w:pPr>
        <w:ind w:left="8516" w:hanging="720"/>
      </w:pPr>
      <w:rPr>
        <w:rFonts w:hint="default"/>
        <w:lang w:val="el-GR" w:eastAsia="en-US" w:bidi="ar-SA"/>
      </w:rPr>
    </w:lvl>
  </w:abstractNum>
  <w:abstractNum w:abstractNumId="24" w15:restartNumberingAfterBreak="0">
    <w:nsid w:val="3C537F56"/>
    <w:multiLevelType w:val="hybridMultilevel"/>
    <w:tmpl w:val="BD68EF8C"/>
    <w:lvl w:ilvl="0" w:tplc="626C4342">
      <w:start w:val="1"/>
      <w:numFmt w:val="decimal"/>
      <w:lvlText w:val="(%1)"/>
      <w:lvlJc w:val="left"/>
      <w:pPr>
        <w:ind w:left="1171" w:hanging="452"/>
      </w:pPr>
      <w:rPr>
        <w:rFonts w:ascii="Calibri" w:eastAsia="Calibri" w:hAnsi="Calibri" w:cs="Calibri" w:hint="default"/>
        <w:b w:val="0"/>
        <w:bCs w:val="0"/>
        <w:i w:val="0"/>
        <w:iCs w:val="0"/>
        <w:spacing w:val="0"/>
        <w:w w:val="100"/>
        <w:sz w:val="22"/>
        <w:szCs w:val="22"/>
        <w:lang w:val="el-GR" w:eastAsia="en-US" w:bidi="ar-SA"/>
      </w:rPr>
    </w:lvl>
    <w:lvl w:ilvl="1" w:tplc="B9FED512">
      <w:numFmt w:val="bullet"/>
      <w:lvlText w:val="•"/>
      <w:lvlJc w:val="left"/>
      <w:pPr>
        <w:ind w:left="2106" w:hanging="452"/>
      </w:pPr>
      <w:rPr>
        <w:rFonts w:hint="default"/>
        <w:lang w:val="el-GR" w:eastAsia="en-US" w:bidi="ar-SA"/>
      </w:rPr>
    </w:lvl>
    <w:lvl w:ilvl="2" w:tplc="BD260C96">
      <w:numFmt w:val="bullet"/>
      <w:lvlText w:val="•"/>
      <w:lvlJc w:val="left"/>
      <w:pPr>
        <w:ind w:left="3032" w:hanging="452"/>
      </w:pPr>
      <w:rPr>
        <w:rFonts w:hint="default"/>
        <w:lang w:val="el-GR" w:eastAsia="en-US" w:bidi="ar-SA"/>
      </w:rPr>
    </w:lvl>
    <w:lvl w:ilvl="3" w:tplc="28964BDE">
      <w:numFmt w:val="bullet"/>
      <w:lvlText w:val="•"/>
      <w:lvlJc w:val="left"/>
      <w:pPr>
        <w:ind w:left="3958" w:hanging="452"/>
      </w:pPr>
      <w:rPr>
        <w:rFonts w:hint="default"/>
        <w:lang w:val="el-GR" w:eastAsia="en-US" w:bidi="ar-SA"/>
      </w:rPr>
    </w:lvl>
    <w:lvl w:ilvl="4" w:tplc="0B4CE542">
      <w:numFmt w:val="bullet"/>
      <w:lvlText w:val="•"/>
      <w:lvlJc w:val="left"/>
      <w:pPr>
        <w:ind w:left="4884" w:hanging="452"/>
      </w:pPr>
      <w:rPr>
        <w:rFonts w:hint="default"/>
        <w:lang w:val="el-GR" w:eastAsia="en-US" w:bidi="ar-SA"/>
      </w:rPr>
    </w:lvl>
    <w:lvl w:ilvl="5" w:tplc="D736C194">
      <w:numFmt w:val="bullet"/>
      <w:lvlText w:val="•"/>
      <w:lvlJc w:val="left"/>
      <w:pPr>
        <w:ind w:left="5810" w:hanging="452"/>
      </w:pPr>
      <w:rPr>
        <w:rFonts w:hint="default"/>
        <w:lang w:val="el-GR" w:eastAsia="en-US" w:bidi="ar-SA"/>
      </w:rPr>
    </w:lvl>
    <w:lvl w:ilvl="6" w:tplc="D24A21E6">
      <w:numFmt w:val="bullet"/>
      <w:lvlText w:val="•"/>
      <w:lvlJc w:val="left"/>
      <w:pPr>
        <w:ind w:left="6736" w:hanging="452"/>
      </w:pPr>
      <w:rPr>
        <w:rFonts w:hint="default"/>
        <w:lang w:val="el-GR" w:eastAsia="en-US" w:bidi="ar-SA"/>
      </w:rPr>
    </w:lvl>
    <w:lvl w:ilvl="7" w:tplc="B74A1712">
      <w:numFmt w:val="bullet"/>
      <w:lvlText w:val="•"/>
      <w:lvlJc w:val="left"/>
      <w:pPr>
        <w:ind w:left="7662" w:hanging="452"/>
      </w:pPr>
      <w:rPr>
        <w:rFonts w:hint="default"/>
        <w:lang w:val="el-GR" w:eastAsia="en-US" w:bidi="ar-SA"/>
      </w:rPr>
    </w:lvl>
    <w:lvl w:ilvl="8" w:tplc="7574488C">
      <w:numFmt w:val="bullet"/>
      <w:lvlText w:val="•"/>
      <w:lvlJc w:val="left"/>
      <w:pPr>
        <w:ind w:left="8588" w:hanging="452"/>
      </w:pPr>
      <w:rPr>
        <w:rFonts w:hint="default"/>
        <w:lang w:val="el-GR" w:eastAsia="en-US" w:bidi="ar-SA"/>
      </w:rPr>
    </w:lvl>
  </w:abstractNum>
  <w:abstractNum w:abstractNumId="25" w15:restartNumberingAfterBreak="0">
    <w:nsid w:val="3FE7526E"/>
    <w:multiLevelType w:val="multilevel"/>
    <w:tmpl w:val="0ED8E762"/>
    <w:lvl w:ilvl="0">
      <w:start w:val="1"/>
      <w:numFmt w:val="decimal"/>
      <w:lvlText w:val="%1"/>
      <w:lvlJc w:val="left"/>
      <w:pPr>
        <w:ind w:left="1289" w:hanging="437"/>
      </w:pPr>
      <w:rPr>
        <w:rFonts w:hint="default"/>
        <w:lang w:val="el-GR" w:eastAsia="en-US" w:bidi="ar-SA"/>
      </w:rPr>
    </w:lvl>
    <w:lvl w:ilvl="1">
      <w:start w:val="1"/>
      <w:numFmt w:val="decimal"/>
      <w:lvlText w:val="%2"/>
      <w:lvlJc w:val="left"/>
      <w:pPr>
        <w:ind w:left="1353" w:hanging="360"/>
      </w:pPr>
      <w:rPr>
        <w:rFonts w:hint="default"/>
      </w:rPr>
    </w:lvl>
    <w:lvl w:ilvl="2">
      <w:start w:val="1"/>
      <w:numFmt w:val="decimal"/>
      <w:lvlText w:val="%3"/>
      <w:lvlJc w:val="left"/>
      <w:pPr>
        <w:ind w:left="1495" w:hanging="360"/>
      </w:pPr>
      <w:rPr>
        <w:rFonts w:hint="default"/>
      </w:rPr>
    </w:lvl>
    <w:lvl w:ilvl="3">
      <w:start w:val="1"/>
      <w:numFmt w:val="decimal"/>
      <w:lvlText w:val="%1.%2.%3.%4"/>
      <w:lvlJc w:val="left"/>
      <w:pPr>
        <w:ind w:left="852" w:hanging="721"/>
      </w:pPr>
      <w:rPr>
        <w:rFonts w:hint="default"/>
        <w:spacing w:val="-3"/>
        <w:w w:val="100"/>
        <w:lang w:val="el-GR" w:eastAsia="en-US" w:bidi="ar-SA"/>
      </w:rPr>
    </w:lvl>
    <w:lvl w:ilvl="4">
      <w:start w:val="1"/>
      <w:numFmt w:val="decimal"/>
      <w:lvlText w:val="%1.%2.%3.%4.%5"/>
      <w:lvlJc w:val="left"/>
      <w:pPr>
        <w:ind w:left="2270" w:hanging="721"/>
        <w:jc w:val="right"/>
      </w:pPr>
      <w:rPr>
        <w:rFonts w:ascii="Calibri" w:eastAsia="Calibri" w:hAnsi="Calibri" w:cs="Calibri" w:hint="default"/>
        <w:b w:val="0"/>
        <w:bCs w:val="0"/>
        <w:i w:val="0"/>
        <w:iCs w:val="0"/>
        <w:spacing w:val="-3"/>
        <w:w w:val="100"/>
        <w:sz w:val="22"/>
        <w:szCs w:val="22"/>
        <w:lang w:val="el-GR" w:eastAsia="en-US" w:bidi="ar-SA"/>
      </w:rPr>
    </w:lvl>
    <w:lvl w:ilvl="5">
      <w:numFmt w:val="bullet"/>
      <w:lvlText w:val="•"/>
      <w:lvlJc w:val="left"/>
      <w:pPr>
        <w:ind w:left="3706" w:hanging="721"/>
      </w:pPr>
      <w:rPr>
        <w:rFonts w:hint="default"/>
        <w:lang w:val="el-GR" w:eastAsia="en-US" w:bidi="ar-SA"/>
      </w:rPr>
    </w:lvl>
    <w:lvl w:ilvl="6">
      <w:numFmt w:val="bullet"/>
      <w:lvlText w:val="•"/>
      <w:lvlJc w:val="left"/>
      <w:pPr>
        <w:ind w:left="5053" w:hanging="721"/>
      </w:pPr>
      <w:rPr>
        <w:rFonts w:hint="default"/>
        <w:lang w:val="el-GR" w:eastAsia="en-US" w:bidi="ar-SA"/>
      </w:rPr>
    </w:lvl>
    <w:lvl w:ilvl="7">
      <w:numFmt w:val="bullet"/>
      <w:lvlText w:val="•"/>
      <w:lvlJc w:val="left"/>
      <w:pPr>
        <w:ind w:left="6400" w:hanging="721"/>
      </w:pPr>
      <w:rPr>
        <w:rFonts w:hint="default"/>
        <w:lang w:val="el-GR" w:eastAsia="en-US" w:bidi="ar-SA"/>
      </w:rPr>
    </w:lvl>
    <w:lvl w:ilvl="8">
      <w:numFmt w:val="bullet"/>
      <w:lvlText w:val="•"/>
      <w:lvlJc w:val="left"/>
      <w:pPr>
        <w:ind w:left="7746" w:hanging="721"/>
      </w:pPr>
      <w:rPr>
        <w:rFonts w:hint="default"/>
        <w:lang w:val="el-GR" w:eastAsia="en-US" w:bidi="ar-SA"/>
      </w:rPr>
    </w:lvl>
  </w:abstractNum>
  <w:abstractNum w:abstractNumId="26" w15:restartNumberingAfterBreak="0">
    <w:nsid w:val="3FFF503E"/>
    <w:multiLevelType w:val="multilevel"/>
    <w:tmpl w:val="36A48D8C"/>
    <w:lvl w:ilvl="0">
      <w:start w:val="14"/>
      <w:numFmt w:val="decimal"/>
      <w:lvlText w:val="%1"/>
      <w:lvlJc w:val="left"/>
      <w:pPr>
        <w:ind w:left="1440" w:hanging="720"/>
      </w:pPr>
      <w:rPr>
        <w:rFonts w:hint="default"/>
        <w:lang w:val="el-GR" w:eastAsia="en-US" w:bidi="ar-SA"/>
      </w:rPr>
    </w:lvl>
    <w:lvl w:ilvl="1">
      <w:start w:val="1"/>
      <w:numFmt w:val="decimal"/>
      <w:lvlText w:val="%1.%2"/>
      <w:lvlJc w:val="left"/>
      <w:pPr>
        <w:ind w:left="1440" w:hanging="720"/>
      </w:pPr>
      <w:rPr>
        <w:rFonts w:ascii="Calibri" w:eastAsia="Calibri" w:hAnsi="Calibri" w:cs="Calibri" w:hint="default"/>
        <w:b w:val="0"/>
        <w:bCs w:val="0"/>
        <w:i w:val="0"/>
        <w:iCs w:val="0"/>
        <w:spacing w:val="0"/>
        <w:w w:val="100"/>
        <w:sz w:val="22"/>
        <w:szCs w:val="22"/>
        <w:lang w:val="el-GR" w:eastAsia="en-US" w:bidi="ar-SA"/>
      </w:rPr>
    </w:lvl>
    <w:lvl w:ilvl="2">
      <w:numFmt w:val="bullet"/>
      <w:lvlText w:val="•"/>
      <w:lvlJc w:val="left"/>
      <w:pPr>
        <w:ind w:left="3240" w:hanging="720"/>
      </w:pPr>
      <w:rPr>
        <w:rFonts w:hint="default"/>
        <w:lang w:val="el-GR" w:eastAsia="en-US" w:bidi="ar-SA"/>
      </w:rPr>
    </w:lvl>
    <w:lvl w:ilvl="3">
      <w:numFmt w:val="bullet"/>
      <w:lvlText w:val="•"/>
      <w:lvlJc w:val="left"/>
      <w:pPr>
        <w:ind w:left="4140" w:hanging="720"/>
      </w:pPr>
      <w:rPr>
        <w:rFonts w:hint="default"/>
        <w:lang w:val="el-GR" w:eastAsia="en-US" w:bidi="ar-SA"/>
      </w:rPr>
    </w:lvl>
    <w:lvl w:ilvl="4">
      <w:numFmt w:val="bullet"/>
      <w:lvlText w:val="•"/>
      <w:lvlJc w:val="left"/>
      <w:pPr>
        <w:ind w:left="5040" w:hanging="720"/>
      </w:pPr>
      <w:rPr>
        <w:rFonts w:hint="default"/>
        <w:lang w:val="el-GR" w:eastAsia="en-US" w:bidi="ar-SA"/>
      </w:rPr>
    </w:lvl>
    <w:lvl w:ilvl="5">
      <w:numFmt w:val="bullet"/>
      <w:lvlText w:val="•"/>
      <w:lvlJc w:val="left"/>
      <w:pPr>
        <w:ind w:left="5940" w:hanging="720"/>
      </w:pPr>
      <w:rPr>
        <w:rFonts w:hint="default"/>
        <w:lang w:val="el-GR" w:eastAsia="en-US" w:bidi="ar-SA"/>
      </w:rPr>
    </w:lvl>
    <w:lvl w:ilvl="6">
      <w:numFmt w:val="bullet"/>
      <w:lvlText w:val="•"/>
      <w:lvlJc w:val="left"/>
      <w:pPr>
        <w:ind w:left="6840" w:hanging="720"/>
      </w:pPr>
      <w:rPr>
        <w:rFonts w:hint="default"/>
        <w:lang w:val="el-GR" w:eastAsia="en-US" w:bidi="ar-SA"/>
      </w:rPr>
    </w:lvl>
    <w:lvl w:ilvl="7">
      <w:numFmt w:val="bullet"/>
      <w:lvlText w:val="•"/>
      <w:lvlJc w:val="left"/>
      <w:pPr>
        <w:ind w:left="7740" w:hanging="720"/>
      </w:pPr>
      <w:rPr>
        <w:rFonts w:hint="default"/>
        <w:lang w:val="el-GR" w:eastAsia="en-US" w:bidi="ar-SA"/>
      </w:rPr>
    </w:lvl>
    <w:lvl w:ilvl="8">
      <w:numFmt w:val="bullet"/>
      <w:lvlText w:val="•"/>
      <w:lvlJc w:val="left"/>
      <w:pPr>
        <w:ind w:left="8640" w:hanging="720"/>
      </w:pPr>
      <w:rPr>
        <w:rFonts w:hint="default"/>
        <w:lang w:val="el-GR" w:eastAsia="en-US" w:bidi="ar-SA"/>
      </w:rPr>
    </w:lvl>
  </w:abstractNum>
  <w:abstractNum w:abstractNumId="27" w15:restartNumberingAfterBreak="0">
    <w:nsid w:val="410B0D24"/>
    <w:multiLevelType w:val="multilevel"/>
    <w:tmpl w:val="1E90FA92"/>
    <w:lvl w:ilvl="0">
      <w:start w:val="8"/>
      <w:numFmt w:val="decimal"/>
      <w:lvlText w:val="%1"/>
      <w:lvlJc w:val="left"/>
      <w:pPr>
        <w:ind w:left="1430" w:hanging="310"/>
      </w:pPr>
      <w:rPr>
        <w:rFonts w:hint="default"/>
      </w:rPr>
    </w:lvl>
    <w:lvl w:ilvl="1">
      <w:start w:val="7"/>
      <w:numFmt w:val="decimal"/>
      <w:lvlText w:val="%1.%2"/>
      <w:lvlJc w:val="left"/>
      <w:pPr>
        <w:ind w:left="1430" w:hanging="310"/>
      </w:pPr>
      <w:rPr>
        <w:rFonts w:ascii="Calibri" w:eastAsia="Calibri" w:hAnsi="Calibri" w:hint="default"/>
        <w:b/>
        <w:bCs/>
        <w:w w:val="99"/>
        <w:sz w:val="24"/>
        <w:szCs w:val="24"/>
      </w:rPr>
    </w:lvl>
    <w:lvl w:ilvl="2">
      <w:start w:val="1"/>
      <w:numFmt w:val="decimal"/>
      <w:lvlText w:val="%1.%2.%3"/>
      <w:lvlJc w:val="left"/>
      <w:pPr>
        <w:ind w:left="1581" w:hanging="588"/>
      </w:pPr>
      <w:rPr>
        <w:rFonts w:ascii="Calibri" w:eastAsia="Calibri" w:hAnsi="Calibri" w:hint="default"/>
        <w:b/>
        <w:bCs/>
        <w:sz w:val="22"/>
        <w:szCs w:val="22"/>
      </w:rPr>
    </w:lvl>
    <w:lvl w:ilvl="3">
      <w:start w:val="1"/>
      <w:numFmt w:val="bullet"/>
      <w:lvlText w:val="•"/>
      <w:lvlJc w:val="left"/>
      <w:pPr>
        <w:ind w:left="3436" w:hanging="588"/>
      </w:pPr>
      <w:rPr>
        <w:rFonts w:hint="default"/>
      </w:rPr>
    </w:lvl>
    <w:lvl w:ilvl="4">
      <w:start w:val="1"/>
      <w:numFmt w:val="bullet"/>
      <w:lvlText w:val="•"/>
      <w:lvlJc w:val="left"/>
      <w:pPr>
        <w:ind w:left="4440" w:hanging="588"/>
      </w:pPr>
      <w:rPr>
        <w:rFonts w:hint="default"/>
      </w:rPr>
    </w:lvl>
    <w:lvl w:ilvl="5">
      <w:start w:val="1"/>
      <w:numFmt w:val="bullet"/>
      <w:lvlText w:val="•"/>
      <w:lvlJc w:val="left"/>
      <w:pPr>
        <w:ind w:left="5443" w:hanging="588"/>
      </w:pPr>
      <w:rPr>
        <w:rFonts w:hint="default"/>
      </w:rPr>
    </w:lvl>
    <w:lvl w:ilvl="6">
      <w:start w:val="1"/>
      <w:numFmt w:val="bullet"/>
      <w:lvlText w:val="•"/>
      <w:lvlJc w:val="left"/>
      <w:pPr>
        <w:ind w:left="6446" w:hanging="588"/>
      </w:pPr>
      <w:rPr>
        <w:rFonts w:hint="default"/>
      </w:rPr>
    </w:lvl>
    <w:lvl w:ilvl="7">
      <w:start w:val="1"/>
      <w:numFmt w:val="bullet"/>
      <w:lvlText w:val="•"/>
      <w:lvlJc w:val="left"/>
      <w:pPr>
        <w:ind w:left="7450" w:hanging="588"/>
      </w:pPr>
      <w:rPr>
        <w:rFonts w:hint="default"/>
      </w:rPr>
    </w:lvl>
    <w:lvl w:ilvl="8">
      <w:start w:val="1"/>
      <w:numFmt w:val="bullet"/>
      <w:lvlText w:val="•"/>
      <w:lvlJc w:val="left"/>
      <w:pPr>
        <w:ind w:left="8453" w:hanging="588"/>
      </w:pPr>
      <w:rPr>
        <w:rFonts w:hint="default"/>
      </w:rPr>
    </w:lvl>
  </w:abstractNum>
  <w:abstractNum w:abstractNumId="28" w15:restartNumberingAfterBreak="0">
    <w:nsid w:val="444550E6"/>
    <w:multiLevelType w:val="multilevel"/>
    <w:tmpl w:val="54969100"/>
    <w:lvl w:ilvl="0">
      <w:start w:val="9"/>
      <w:numFmt w:val="decimal"/>
      <w:lvlText w:val="%1"/>
      <w:lvlJc w:val="left"/>
      <w:pPr>
        <w:ind w:left="852" w:hanging="1064"/>
      </w:pPr>
      <w:rPr>
        <w:rFonts w:hint="default"/>
        <w:lang w:val="el-GR" w:eastAsia="en-US" w:bidi="ar-SA"/>
      </w:rPr>
    </w:lvl>
    <w:lvl w:ilvl="1">
      <w:start w:val="2"/>
      <w:numFmt w:val="decimal"/>
      <w:lvlText w:val="%1.%2"/>
      <w:lvlJc w:val="left"/>
      <w:pPr>
        <w:ind w:left="852" w:hanging="1064"/>
      </w:pPr>
      <w:rPr>
        <w:rFonts w:hint="default"/>
        <w:lang w:val="el-GR" w:eastAsia="en-US" w:bidi="ar-SA"/>
      </w:rPr>
    </w:lvl>
    <w:lvl w:ilvl="2">
      <w:start w:val="2"/>
      <w:numFmt w:val="decimal"/>
      <w:lvlText w:val="%1.%2.%3"/>
      <w:lvlJc w:val="left"/>
      <w:pPr>
        <w:ind w:left="852" w:hanging="1064"/>
      </w:pPr>
      <w:rPr>
        <w:rFonts w:hint="default"/>
        <w:lang w:val="el-GR" w:eastAsia="en-US" w:bidi="ar-SA"/>
      </w:rPr>
    </w:lvl>
    <w:lvl w:ilvl="3">
      <w:start w:val="1"/>
      <w:numFmt w:val="decimal"/>
      <w:lvlText w:val="%1.%2.%3.%4"/>
      <w:lvlJc w:val="left"/>
      <w:pPr>
        <w:ind w:left="852" w:hanging="1064"/>
      </w:pPr>
      <w:rPr>
        <w:rFonts w:hint="default"/>
        <w:lang w:val="el-GR" w:eastAsia="en-US" w:bidi="ar-SA"/>
      </w:rPr>
    </w:lvl>
    <w:lvl w:ilvl="4">
      <w:start w:val="2"/>
      <w:numFmt w:val="decimal"/>
      <w:lvlText w:val="%1.%2.%3.%4.%5"/>
      <w:lvlJc w:val="left"/>
      <w:pPr>
        <w:ind w:left="852" w:hanging="1064"/>
      </w:pPr>
      <w:rPr>
        <w:rFonts w:hint="default"/>
        <w:lang w:val="el-GR" w:eastAsia="en-US" w:bidi="ar-SA"/>
      </w:rPr>
    </w:lvl>
    <w:lvl w:ilvl="5">
      <w:start w:val="1"/>
      <w:numFmt w:val="decimal"/>
      <w:lvlText w:val="%1.%2.%3.%4.%5.%6"/>
      <w:lvlJc w:val="left"/>
      <w:pPr>
        <w:ind w:left="852" w:hanging="1064"/>
      </w:pPr>
      <w:rPr>
        <w:rFonts w:ascii="Calibri" w:eastAsia="Calibri" w:hAnsi="Calibri" w:cs="Calibri" w:hint="default"/>
        <w:b/>
        <w:bCs/>
        <w:i w:val="0"/>
        <w:iCs w:val="0"/>
        <w:spacing w:val="-3"/>
        <w:w w:val="100"/>
        <w:sz w:val="24"/>
        <w:szCs w:val="24"/>
        <w:lang w:val="el-GR" w:eastAsia="en-US" w:bidi="ar-SA"/>
      </w:rPr>
    </w:lvl>
    <w:lvl w:ilvl="6">
      <w:numFmt w:val="bullet"/>
      <w:lvlText w:val="•"/>
      <w:lvlJc w:val="left"/>
      <w:pPr>
        <w:ind w:left="6608" w:hanging="1064"/>
      </w:pPr>
      <w:rPr>
        <w:rFonts w:hint="default"/>
        <w:lang w:val="el-GR" w:eastAsia="en-US" w:bidi="ar-SA"/>
      </w:rPr>
    </w:lvl>
    <w:lvl w:ilvl="7">
      <w:numFmt w:val="bullet"/>
      <w:lvlText w:val="•"/>
      <w:lvlJc w:val="left"/>
      <w:pPr>
        <w:ind w:left="7566" w:hanging="1064"/>
      </w:pPr>
      <w:rPr>
        <w:rFonts w:hint="default"/>
        <w:lang w:val="el-GR" w:eastAsia="en-US" w:bidi="ar-SA"/>
      </w:rPr>
    </w:lvl>
    <w:lvl w:ilvl="8">
      <w:numFmt w:val="bullet"/>
      <w:lvlText w:val="•"/>
      <w:lvlJc w:val="left"/>
      <w:pPr>
        <w:ind w:left="8524" w:hanging="1064"/>
      </w:pPr>
      <w:rPr>
        <w:rFonts w:hint="default"/>
        <w:lang w:val="el-GR" w:eastAsia="en-US" w:bidi="ar-SA"/>
      </w:rPr>
    </w:lvl>
  </w:abstractNum>
  <w:abstractNum w:abstractNumId="29" w15:restartNumberingAfterBreak="0">
    <w:nsid w:val="447345AA"/>
    <w:multiLevelType w:val="multilevel"/>
    <w:tmpl w:val="77D0D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FE52EC"/>
    <w:multiLevelType w:val="multilevel"/>
    <w:tmpl w:val="84F667D0"/>
    <w:lvl w:ilvl="0">
      <w:start w:val="5"/>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numFmt w:val="bullet"/>
      <w:lvlText w:val="•"/>
      <w:lvlJc w:val="left"/>
      <w:pPr>
        <w:ind w:left="2776" w:hanging="588"/>
      </w:pPr>
      <w:rPr>
        <w:rFonts w:hint="default"/>
        <w:lang w:val="el-GR" w:eastAsia="en-US" w:bidi="ar-SA"/>
      </w:rPr>
    </w:lvl>
    <w:lvl w:ilvl="3">
      <w:numFmt w:val="bullet"/>
      <w:lvlText w:val="•"/>
      <w:lvlJc w:val="left"/>
      <w:pPr>
        <w:ind w:left="3734" w:hanging="588"/>
      </w:pPr>
      <w:rPr>
        <w:rFonts w:hint="default"/>
        <w:lang w:val="el-GR" w:eastAsia="en-US" w:bidi="ar-SA"/>
      </w:rPr>
    </w:lvl>
    <w:lvl w:ilvl="4">
      <w:numFmt w:val="bullet"/>
      <w:lvlText w:val="•"/>
      <w:lvlJc w:val="left"/>
      <w:pPr>
        <w:ind w:left="4692" w:hanging="588"/>
      </w:pPr>
      <w:rPr>
        <w:rFonts w:hint="default"/>
        <w:lang w:val="el-GR" w:eastAsia="en-US" w:bidi="ar-SA"/>
      </w:rPr>
    </w:lvl>
    <w:lvl w:ilvl="5">
      <w:numFmt w:val="bullet"/>
      <w:lvlText w:val="•"/>
      <w:lvlJc w:val="left"/>
      <w:pPr>
        <w:ind w:left="5650" w:hanging="588"/>
      </w:pPr>
      <w:rPr>
        <w:rFonts w:hint="default"/>
        <w:lang w:val="el-GR" w:eastAsia="en-US" w:bidi="ar-SA"/>
      </w:rPr>
    </w:lvl>
    <w:lvl w:ilvl="6">
      <w:numFmt w:val="bullet"/>
      <w:lvlText w:val="•"/>
      <w:lvlJc w:val="left"/>
      <w:pPr>
        <w:ind w:left="6608" w:hanging="588"/>
      </w:pPr>
      <w:rPr>
        <w:rFonts w:hint="default"/>
        <w:lang w:val="el-GR" w:eastAsia="en-US" w:bidi="ar-SA"/>
      </w:rPr>
    </w:lvl>
    <w:lvl w:ilvl="7">
      <w:numFmt w:val="bullet"/>
      <w:lvlText w:val="•"/>
      <w:lvlJc w:val="left"/>
      <w:pPr>
        <w:ind w:left="7566" w:hanging="588"/>
      </w:pPr>
      <w:rPr>
        <w:rFonts w:hint="default"/>
        <w:lang w:val="el-GR" w:eastAsia="en-US" w:bidi="ar-SA"/>
      </w:rPr>
    </w:lvl>
    <w:lvl w:ilvl="8">
      <w:numFmt w:val="bullet"/>
      <w:lvlText w:val="•"/>
      <w:lvlJc w:val="left"/>
      <w:pPr>
        <w:ind w:left="8524" w:hanging="588"/>
      </w:pPr>
      <w:rPr>
        <w:rFonts w:hint="default"/>
        <w:lang w:val="el-GR" w:eastAsia="en-US" w:bidi="ar-SA"/>
      </w:rPr>
    </w:lvl>
  </w:abstractNum>
  <w:abstractNum w:abstractNumId="31" w15:restartNumberingAfterBreak="0">
    <w:nsid w:val="4E7F2878"/>
    <w:multiLevelType w:val="multilevel"/>
    <w:tmpl w:val="3D6602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580A1E"/>
    <w:multiLevelType w:val="multilevel"/>
    <w:tmpl w:val="5C267E7C"/>
    <w:lvl w:ilvl="0">
      <w:start w:val="15"/>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11" w:hanging="720"/>
      </w:pPr>
      <w:rPr>
        <w:rFonts w:ascii="Calibri" w:eastAsia="Calibri" w:hAnsi="Calibri" w:cs="Calibri" w:hint="default"/>
        <w:b/>
        <w:bCs/>
        <w:i w:val="0"/>
        <w:iCs w:val="0"/>
        <w:spacing w:val="-3"/>
        <w:w w:val="100"/>
        <w:sz w:val="24"/>
        <w:szCs w:val="24"/>
        <w:lang w:val="el-GR" w:eastAsia="en-US" w:bidi="ar-SA"/>
      </w:rPr>
    </w:lvl>
    <w:lvl w:ilvl="3">
      <w:numFmt w:val="bullet"/>
      <w:lvlText w:val="•"/>
      <w:lvlJc w:val="left"/>
      <w:pPr>
        <w:ind w:left="3706" w:hanging="720"/>
      </w:pPr>
      <w:rPr>
        <w:rFonts w:hint="default"/>
        <w:lang w:val="el-GR" w:eastAsia="en-US" w:bidi="ar-SA"/>
      </w:rPr>
    </w:lvl>
    <w:lvl w:ilvl="4">
      <w:numFmt w:val="bullet"/>
      <w:lvlText w:val="•"/>
      <w:lvlJc w:val="left"/>
      <w:pPr>
        <w:ind w:left="4668" w:hanging="720"/>
      </w:pPr>
      <w:rPr>
        <w:rFonts w:hint="default"/>
        <w:lang w:val="el-GR" w:eastAsia="en-US" w:bidi="ar-SA"/>
      </w:rPr>
    </w:lvl>
    <w:lvl w:ilvl="5">
      <w:numFmt w:val="bullet"/>
      <w:lvlText w:val="•"/>
      <w:lvlJc w:val="left"/>
      <w:pPr>
        <w:ind w:left="5630" w:hanging="720"/>
      </w:pPr>
      <w:rPr>
        <w:rFonts w:hint="default"/>
        <w:lang w:val="el-GR" w:eastAsia="en-US" w:bidi="ar-SA"/>
      </w:rPr>
    </w:lvl>
    <w:lvl w:ilvl="6">
      <w:numFmt w:val="bullet"/>
      <w:lvlText w:val="•"/>
      <w:lvlJc w:val="left"/>
      <w:pPr>
        <w:ind w:left="6592" w:hanging="720"/>
      </w:pPr>
      <w:rPr>
        <w:rFonts w:hint="default"/>
        <w:lang w:val="el-GR" w:eastAsia="en-US" w:bidi="ar-SA"/>
      </w:rPr>
    </w:lvl>
    <w:lvl w:ilvl="7">
      <w:numFmt w:val="bullet"/>
      <w:lvlText w:val="•"/>
      <w:lvlJc w:val="left"/>
      <w:pPr>
        <w:ind w:left="7554" w:hanging="720"/>
      </w:pPr>
      <w:rPr>
        <w:rFonts w:hint="default"/>
        <w:lang w:val="el-GR" w:eastAsia="en-US" w:bidi="ar-SA"/>
      </w:rPr>
    </w:lvl>
    <w:lvl w:ilvl="8">
      <w:numFmt w:val="bullet"/>
      <w:lvlText w:val="•"/>
      <w:lvlJc w:val="left"/>
      <w:pPr>
        <w:ind w:left="8516" w:hanging="720"/>
      </w:pPr>
      <w:rPr>
        <w:rFonts w:hint="default"/>
        <w:lang w:val="el-GR" w:eastAsia="en-US" w:bidi="ar-SA"/>
      </w:rPr>
    </w:lvl>
  </w:abstractNum>
  <w:abstractNum w:abstractNumId="33" w15:restartNumberingAfterBreak="0">
    <w:nsid w:val="57B168B4"/>
    <w:multiLevelType w:val="multilevel"/>
    <w:tmpl w:val="CAFCC380"/>
    <w:lvl w:ilvl="0">
      <w:start w:val="13"/>
      <w:numFmt w:val="decimal"/>
      <w:lvlText w:val="%1"/>
      <w:lvlJc w:val="left"/>
      <w:pPr>
        <w:ind w:left="811" w:hanging="629"/>
      </w:pPr>
      <w:rPr>
        <w:rFonts w:hint="default"/>
        <w:lang w:val="el-GR" w:eastAsia="en-US" w:bidi="ar-SA"/>
      </w:rPr>
    </w:lvl>
    <w:lvl w:ilvl="1">
      <w:start w:val="4"/>
      <w:numFmt w:val="decimal"/>
      <w:lvlText w:val="%1.%2"/>
      <w:lvlJc w:val="left"/>
      <w:pPr>
        <w:ind w:left="811" w:hanging="629"/>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811" w:hanging="720"/>
      </w:pPr>
      <w:rPr>
        <w:rFonts w:ascii="Calibri" w:eastAsia="Calibri" w:hAnsi="Calibri" w:cs="Calibri" w:hint="default"/>
        <w:b/>
        <w:bCs/>
        <w:i w:val="0"/>
        <w:iCs w:val="0"/>
        <w:spacing w:val="-3"/>
        <w:w w:val="100"/>
        <w:sz w:val="24"/>
        <w:szCs w:val="24"/>
        <w:lang w:val="el-GR" w:eastAsia="en-US" w:bidi="ar-SA"/>
      </w:rPr>
    </w:lvl>
    <w:lvl w:ilvl="3">
      <w:numFmt w:val="bullet"/>
      <w:lvlText w:val="•"/>
      <w:lvlJc w:val="left"/>
      <w:pPr>
        <w:ind w:left="3706" w:hanging="720"/>
      </w:pPr>
      <w:rPr>
        <w:rFonts w:hint="default"/>
        <w:lang w:val="el-GR" w:eastAsia="en-US" w:bidi="ar-SA"/>
      </w:rPr>
    </w:lvl>
    <w:lvl w:ilvl="4">
      <w:numFmt w:val="bullet"/>
      <w:lvlText w:val="•"/>
      <w:lvlJc w:val="left"/>
      <w:pPr>
        <w:ind w:left="4668" w:hanging="720"/>
      </w:pPr>
      <w:rPr>
        <w:rFonts w:hint="default"/>
        <w:lang w:val="el-GR" w:eastAsia="en-US" w:bidi="ar-SA"/>
      </w:rPr>
    </w:lvl>
    <w:lvl w:ilvl="5">
      <w:numFmt w:val="bullet"/>
      <w:lvlText w:val="•"/>
      <w:lvlJc w:val="left"/>
      <w:pPr>
        <w:ind w:left="5630" w:hanging="720"/>
      </w:pPr>
      <w:rPr>
        <w:rFonts w:hint="default"/>
        <w:lang w:val="el-GR" w:eastAsia="en-US" w:bidi="ar-SA"/>
      </w:rPr>
    </w:lvl>
    <w:lvl w:ilvl="6">
      <w:numFmt w:val="bullet"/>
      <w:lvlText w:val="•"/>
      <w:lvlJc w:val="left"/>
      <w:pPr>
        <w:ind w:left="6592" w:hanging="720"/>
      </w:pPr>
      <w:rPr>
        <w:rFonts w:hint="default"/>
        <w:lang w:val="el-GR" w:eastAsia="en-US" w:bidi="ar-SA"/>
      </w:rPr>
    </w:lvl>
    <w:lvl w:ilvl="7">
      <w:numFmt w:val="bullet"/>
      <w:lvlText w:val="•"/>
      <w:lvlJc w:val="left"/>
      <w:pPr>
        <w:ind w:left="7554" w:hanging="720"/>
      </w:pPr>
      <w:rPr>
        <w:rFonts w:hint="default"/>
        <w:lang w:val="el-GR" w:eastAsia="en-US" w:bidi="ar-SA"/>
      </w:rPr>
    </w:lvl>
    <w:lvl w:ilvl="8">
      <w:numFmt w:val="bullet"/>
      <w:lvlText w:val="•"/>
      <w:lvlJc w:val="left"/>
      <w:pPr>
        <w:ind w:left="8516" w:hanging="720"/>
      </w:pPr>
      <w:rPr>
        <w:rFonts w:hint="default"/>
        <w:lang w:val="el-GR" w:eastAsia="en-US" w:bidi="ar-SA"/>
      </w:rPr>
    </w:lvl>
  </w:abstractNum>
  <w:abstractNum w:abstractNumId="34" w15:restartNumberingAfterBreak="0">
    <w:nsid w:val="583A70F4"/>
    <w:multiLevelType w:val="hybridMultilevel"/>
    <w:tmpl w:val="2E804F26"/>
    <w:lvl w:ilvl="0" w:tplc="D8B674F2">
      <w:start w:val="1"/>
      <w:numFmt w:val="lowerRoman"/>
      <w:lvlText w:val="%1)"/>
      <w:lvlJc w:val="left"/>
      <w:pPr>
        <w:ind w:left="1440" w:hanging="809"/>
      </w:pPr>
      <w:rPr>
        <w:rFonts w:ascii="Calibri" w:eastAsia="Calibri" w:hAnsi="Calibri" w:cs="Calibri" w:hint="default"/>
        <w:b w:val="0"/>
        <w:bCs w:val="0"/>
        <w:i w:val="0"/>
        <w:iCs w:val="0"/>
        <w:spacing w:val="-1"/>
        <w:w w:val="100"/>
        <w:sz w:val="22"/>
        <w:szCs w:val="22"/>
        <w:lang w:val="el-GR" w:eastAsia="en-US" w:bidi="ar-SA"/>
      </w:rPr>
    </w:lvl>
    <w:lvl w:ilvl="1" w:tplc="C3D8A7F8">
      <w:numFmt w:val="bullet"/>
      <w:lvlText w:val="•"/>
      <w:lvlJc w:val="left"/>
      <w:pPr>
        <w:ind w:left="2340" w:hanging="809"/>
      </w:pPr>
      <w:rPr>
        <w:rFonts w:hint="default"/>
        <w:lang w:val="el-GR" w:eastAsia="en-US" w:bidi="ar-SA"/>
      </w:rPr>
    </w:lvl>
    <w:lvl w:ilvl="2" w:tplc="439071F6">
      <w:numFmt w:val="bullet"/>
      <w:lvlText w:val="•"/>
      <w:lvlJc w:val="left"/>
      <w:pPr>
        <w:ind w:left="3240" w:hanging="809"/>
      </w:pPr>
      <w:rPr>
        <w:rFonts w:hint="default"/>
        <w:lang w:val="el-GR" w:eastAsia="en-US" w:bidi="ar-SA"/>
      </w:rPr>
    </w:lvl>
    <w:lvl w:ilvl="3" w:tplc="7FF41618">
      <w:numFmt w:val="bullet"/>
      <w:lvlText w:val="•"/>
      <w:lvlJc w:val="left"/>
      <w:pPr>
        <w:ind w:left="4140" w:hanging="809"/>
      </w:pPr>
      <w:rPr>
        <w:rFonts w:hint="default"/>
        <w:lang w:val="el-GR" w:eastAsia="en-US" w:bidi="ar-SA"/>
      </w:rPr>
    </w:lvl>
    <w:lvl w:ilvl="4" w:tplc="06624ABE">
      <w:numFmt w:val="bullet"/>
      <w:lvlText w:val="•"/>
      <w:lvlJc w:val="left"/>
      <w:pPr>
        <w:ind w:left="5040" w:hanging="809"/>
      </w:pPr>
      <w:rPr>
        <w:rFonts w:hint="default"/>
        <w:lang w:val="el-GR" w:eastAsia="en-US" w:bidi="ar-SA"/>
      </w:rPr>
    </w:lvl>
    <w:lvl w:ilvl="5" w:tplc="F056B944">
      <w:numFmt w:val="bullet"/>
      <w:lvlText w:val="•"/>
      <w:lvlJc w:val="left"/>
      <w:pPr>
        <w:ind w:left="5940" w:hanging="809"/>
      </w:pPr>
      <w:rPr>
        <w:rFonts w:hint="default"/>
        <w:lang w:val="el-GR" w:eastAsia="en-US" w:bidi="ar-SA"/>
      </w:rPr>
    </w:lvl>
    <w:lvl w:ilvl="6" w:tplc="FA2896FC">
      <w:numFmt w:val="bullet"/>
      <w:lvlText w:val="•"/>
      <w:lvlJc w:val="left"/>
      <w:pPr>
        <w:ind w:left="6840" w:hanging="809"/>
      </w:pPr>
      <w:rPr>
        <w:rFonts w:hint="default"/>
        <w:lang w:val="el-GR" w:eastAsia="en-US" w:bidi="ar-SA"/>
      </w:rPr>
    </w:lvl>
    <w:lvl w:ilvl="7" w:tplc="C5E6C5E0">
      <w:numFmt w:val="bullet"/>
      <w:lvlText w:val="•"/>
      <w:lvlJc w:val="left"/>
      <w:pPr>
        <w:ind w:left="7740" w:hanging="809"/>
      </w:pPr>
      <w:rPr>
        <w:rFonts w:hint="default"/>
        <w:lang w:val="el-GR" w:eastAsia="en-US" w:bidi="ar-SA"/>
      </w:rPr>
    </w:lvl>
    <w:lvl w:ilvl="8" w:tplc="A55655AA">
      <w:numFmt w:val="bullet"/>
      <w:lvlText w:val="•"/>
      <w:lvlJc w:val="left"/>
      <w:pPr>
        <w:ind w:left="8640" w:hanging="809"/>
      </w:pPr>
      <w:rPr>
        <w:rFonts w:hint="default"/>
        <w:lang w:val="el-GR" w:eastAsia="en-US" w:bidi="ar-SA"/>
      </w:rPr>
    </w:lvl>
  </w:abstractNum>
  <w:abstractNum w:abstractNumId="35" w15:restartNumberingAfterBreak="0">
    <w:nsid w:val="5AA64AFB"/>
    <w:multiLevelType w:val="hybridMultilevel"/>
    <w:tmpl w:val="6826FCC0"/>
    <w:lvl w:ilvl="0" w:tplc="FEC43EDE">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el-GR" w:eastAsia="en-US" w:bidi="ar-SA"/>
      </w:rPr>
    </w:lvl>
    <w:lvl w:ilvl="1" w:tplc="43C0A138">
      <w:numFmt w:val="bullet"/>
      <w:lvlText w:val="•"/>
      <w:lvlJc w:val="left"/>
      <w:pPr>
        <w:ind w:left="1368" w:hanging="360"/>
      </w:pPr>
      <w:rPr>
        <w:rFonts w:hint="default"/>
        <w:lang w:val="el-GR" w:eastAsia="en-US" w:bidi="ar-SA"/>
      </w:rPr>
    </w:lvl>
    <w:lvl w:ilvl="2" w:tplc="7494E2AC">
      <w:numFmt w:val="bullet"/>
      <w:lvlText w:val="•"/>
      <w:lvlJc w:val="left"/>
      <w:pPr>
        <w:ind w:left="2376" w:hanging="360"/>
      </w:pPr>
      <w:rPr>
        <w:rFonts w:hint="default"/>
        <w:lang w:val="el-GR" w:eastAsia="en-US" w:bidi="ar-SA"/>
      </w:rPr>
    </w:lvl>
    <w:lvl w:ilvl="3" w:tplc="74F0A758">
      <w:numFmt w:val="bullet"/>
      <w:lvlText w:val="•"/>
      <w:lvlJc w:val="left"/>
      <w:pPr>
        <w:ind w:left="3384" w:hanging="360"/>
      </w:pPr>
      <w:rPr>
        <w:rFonts w:hint="default"/>
        <w:lang w:val="el-GR" w:eastAsia="en-US" w:bidi="ar-SA"/>
      </w:rPr>
    </w:lvl>
    <w:lvl w:ilvl="4" w:tplc="50E2648E">
      <w:numFmt w:val="bullet"/>
      <w:lvlText w:val="•"/>
      <w:lvlJc w:val="left"/>
      <w:pPr>
        <w:ind w:left="4392" w:hanging="360"/>
      </w:pPr>
      <w:rPr>
        <w:rFonts w:hint="default"/>
        <w:lang w:val="el-GR" w:eastAsia="en-US" w:bidi="ar-SA"/>
      </w:rPr>
    </w:lvl>
    <w:lvl w:ilvl="5" w:tplc="3A0E86E6">
      <w:numFmt w:val="bullet"/>
      <w:lvlText w:val="•"/>
      <w:lvlJc w:val="left"/>
      <w:pPr>
        <w:ind w:left="5400" w:hanging="360"/>
      </w:pPr>
      <w:rPr>
        <w:rFonts w:hint="default"/>
        <w:lang w:val="el-GR" w:eastAsia="en-US" w:bidi="ar-SA"/>
      </w:rPr>
    </w:lvl>
    <w:lvl w:ilvl="6" w:tplc="AD96F440">
      <w:numFmt w:val="bullet"/>
      <w:lvlText w:val="•"/>
      <w:lvlJc w:val="left"/>
      <w:pPr>
        <w:ind w:left="6408" w:hanging="360"/>
      </w:pPr>
      <w:rPr>
        <w:rFonts w:hint="default"/>
        <w:lang w:val="el-GR" w:eastAsia="en-US" w:bidi="ar-SA"/>
      </w:rPr>
    </w:lvl>
    <w:lvl w:ilvl="7" w:tplc="D70A59D6">
      <w:numFmt w:val="bullet"/>
      <w:lvlText w:val="•"/>
      <w:lvlJc w:val="left"/>
      <w:pPr>
        <w:ind w:left="7416" w:hanging="360"/>
      </w:pPr>
      <w:rPr>
        <w:rFonts w:hint="default"/>
        <w:lang w:val="el-GR" w:eastAsia="en-US" w:bidi="ar-SA"/>
      </w:rPr>
    </w:lvl>
    <w:lvl w:ilvl="8" w:tplc="044E70FC">
      <w:numFmt w:val="bullet"/>
      <w:lvlText w:val="•"/>
      <w:lvlJc w:val="left"/>
      <w:pPr>
        <w:ind w:left="8424" w:hanging="360"/>
      </w:pPr>
      <w:rPr>
        <w:rFonts w:hint="default"/>
        <w:lang w:val="el-GR" w:eastAsia="en-US" w:bidi="ar-SA"/>
      </w:rPr>
    </w:lvl>
  </w:abstractNum>
  <w:abstractNum w:abstractNumId="36" w15:restartNumberingAfterBreak="0">
    <w:nsid w:val="5C852400"/>
    <w:multiLevelType w:val="hybridMultilevel"/>
    <w:tmpl w:val="935A8B8C"/>
    <w:lvl w:ilvl="0" w:tplc="134CB188">
      <w:start w:val="1"/>
      <w:numFmt w:val="decimal"/>
      <w:lvlText w:val="%1."/>
      <w:lvlJc w:val="left"/>
      <w:pPr>
        <w:ind w:left="0" w:hanging="269"/>
      </w:pPr>
      <w:rPr>
        <w:rFonts w:ascii="Calibri" w:eastAsia="Calibri" w:hAnsi="Calibri" w:cs="Calibri" w:hint="default"/>
        <w:b w:val="0"/>
        <w:bCs w:val="0"/>
        <w:i/>
        <w:iCs/>
        <w:spacing w:val="0"/>
        <w:w w:val="100"/>
        <w:sz w:val="22"/>
        <w:szCs w:val="22"/>
        <w:lang w:val="el-GR" w:eastAsia="en-US" w:bidi="ar-SA"/>
      </w:rPr>
    </w:lvl>
    <w:lvl w:ilvl="1" w:tplc="266A2A8A">
      <w:numFmt w:val="bullet"/>
      <w:lvlText w:val="•"/>
      <w:lvlJc w:val="left"/>
      <w:pPr>
        <w:ind w:left="1044" w:hanging="269"/>
      </w:pPr>
      <w:rPr>
        <w:rFonts w:hint="default"/>
        <w:lang w:val="el-GR" w:eastAsia="en-US" w:bidi="ar-SA"/>
      </w:rPr>
    </w:lvl>
    <w:lvl w:ilvl="2" w:tplc="5CF23A9E">
      <w:numFmt w:val="bullet"/>
      <w:lvlText w:val="•"/>
      <w:lvlJc w:val="left"/>
      <w:pPr>
        <w:ind w:left="2088" w:hanging="269"/>
      </w:pPr>
      <w:rPr>
        <w:rFonts w:hint="default"/>
        <w:lang w:val="el-GR" w:eastAsia="en-US" w:bidi="ar-SA"/>
      </w:rPr>
    </w:lvl>
    <w:lvl w:ilvl="3" w:tplc="1736F95A">
      <w:numFmt w:val="bullet"/>
      <w:lvlText w:val="•"/>
      <w:lvlJc w:val="left"/>
      <w:pPr>
        <w:ind w:left="3132" w:hanging="269"/>
      </w:pPr>
      <w:rPr>
        <w:rFonts w:hint="default"/>
        <w:lang w:val="el-GR" w:eastAsia="en-US" w:bidi="ar-SA"/>
      </w:rPr>
    </w:lvl>
    <w:lvl w:ilvl="4" w:tplc="AE5C9C2C">
      <w:numFmt w:val="bullet"/>
      <w:lvlText w:val="•"/>
      <w:lvlJc w:val="left"/>
      <w:pPr>
        <w:ind w:left="4176" w:hanging="269"/>
      </w:pPr>
      <w:rPr>
        <w:rFonts w:hint="default"/>
        <w:lang w:val="el-GR" w:eastAsia="en-US" w:bidi="ar-SA"/>
      </w:rPr>
    </w:lvl>
    <w:lvl w:ilvl="5" w:tplc="D12E6BA0">
      <w:numFmt w:val="bullet"/>
      <w:lvlText w:val="•"/>
      <w:lvlJc w:val="left"/>
      <w:pPr>
        <w:ind w:left="5220" w:hanging="269"/>
      </w:pPr>
      <w:rPr>
        <w:rFonts w:hint="default"/>
        <w:lang w:val="el-GR" w:eastAsia="en-US" w:bidi="ar-SA"/>
      </w:rPr>
    </w:lvl>
    <w:lvl w:ilvl="6" w:tplc="635C28B2">
      <w:numFmt w:val="bullet"/>
      <w:lvlText w:val="•"/>
      <w:lvlJc w:val="left"/>
      <w:pPr>
        <w:ind w:left="6264" w:hanging="269"/>
      </w:pPr>
      <w:rPr>
        <w:rFonts w:hint="default"/>
        <w:lang w:val="el-GR" w:eastAsia="en-US" w:bidi="ar-SA"/>
      </w:rPr>
    </w:lvl>
    <w:lvl w:ilvl="7" w:tplc="C0588D4E">
      <w:numFmt w:val="bullet"/>
      <w:lvlText w:val="•"/>
      <w:lvlJc w:val="left"/>
      <w:pPr>
        <w:ind w:left="7308" w:hanging="269"/>
      </w:pPr>
      <w:rPr>
        <w:rFonts w:hint="default"/>
        <w:lang w:val="el-GR" w:eastAsia="en-US" w:bidi="ar-SA"/>
      </w:rPr>
    </w:lvl>
    <w:lvl w:ilvl="8" w:tplc="87FC3B08">
      <w:numFmt w:val="bullet"/>
      <w:lvlText w:val="•"/>
      <w:lvlJc w:val="left"/>
      <w:pPr>
        <w:ind w:left="8352" w:hanging="269"/>
      </w:pPr>
      <w:rPr>
        <w:rFonts w:hint="default"/>
        <w:lang w:val="el-GR" w:eastAsia="en-US" w:bidi="ar-SA"/>
      </w:rPr>
    </w:lvl>
  </w:abstractNum>
  <w:abstractNum w:abstractNumId="37" w15:restartNumberingAfterBreak="0">
    <w:nsid w:val="5C8E0330"/>
    <w:multiLevelType w:val="multilevel"/>
    <w:tmpl w:val="D0DAE880"/>
    <w:lvl w:ilvl="0">
      <w:start w:val="7"/>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52" w:hanging="742"/>
      </w:pPr>
      <w:rPr>
        <w:rFonts w:ascii="Calibri" w:eastAsia="Calibri" w:hAnsi="Calibri" w:cs="Calibri" w:hint="default"/>
        <w:b/>
        <w:bCs/>
        <w:i w:val="0"/>
        <w:iCs w:val="0"/>
        <w:spacing w:val="0"/>
        <w:w w:val="100"/>
        <w:sz w:val="24"/>
        <w:szCs w:val="24"/>
        <w:lang w:val="el-GR" w:eastAsia="en-US" w:bidi="ar-SA"/>
      </w:rPr>
    </w:lvl>
    <w:lvl w:ilvl="3">
      <w:numFmt w:val="bullet"/>
      <w:lvlText w:val="•"/>
      <w:lvlJc w:val="left"/>
      <w:pPr>
        <w:ind w:left="3734" w:hanging="742"/>
      </w:pPr>
      <w:rPr>
        <w:rFonts w:hint="default"/>
        <w:lang w:val="el-GR" w:eastAsia="en-US" w:bidi="ar-SA"/>
      </w:rPr>
    </w:lvl>
    <w:lvl w:ilvl="4">
      <w:numFmt w:val="bullet"/>
      <w:lvlText w:val="•"/>
      <w:lvlJc w:val="left"/>
      <w:pPr>
        <w:ind w:left="4692" w:hanging="742"/>
      </w:pPr>
      <w:rPr>
        <w:rFonts w:hint="default"/>
        <w:lang w:val="el-GR" w:eastAsia="en-US" w:bidi="ar-SA"/>
      </w:rPr>
    </w:lvl>
    <w:lvl w:ilvl="5">
      <w:numFmt w:val="bullet"/>
      <w:lvlText w:val="•"/>
      <w:lvlJc w:val="left"/>
      <w:pPr>
        <w:ind w:left="5650" w:hanging="742"/>
      </w:pPr>
      <w:rPr>
        <w:rFonts w:hint="default"/>
        <w:lang w:val="el-GR" w:eastAsia="en-US" w:bidi="ar-SA"/>
      </w:rPr>
    </w:lvl>
    <w:lvl w:ilvl="6">
      <w:numFmt w:val="bullet"/>
      <w:lvlText w:val="•"/>
      <w:lvlJc w:val="left"/>
      <w:pPr>
        <w:ind w:left="6608" w:hanging="742"/>
      </w:pPr>
      <w:rPr>
        <w:rFonts w:hint="default"/>
        <w:lang w:val="el-GR" w:eastAsia="en-US" w:bidi="ar-SA"/>
      </w:rPr>
    </w:lvl>
    <w:lvl w:ilvl="7">
      <w:numFmt w:val="bullet"/>
      <w:lvlText w:val="•"/>
      <w:lvlJc w:val="left"/>
      <w:pPr>
        <w:ind w:left="7566" w:hanging="742"/>
      </w:pPr>
      <w:rPr>
        <w:rFonts w:hint="default"/>
        <w:lang w:val="el-GR" w:eastAsia="en-US" w:bidi="ar-SA"/>
      </w:rPr>
    </w:lvl>
    <w:lvl w:ilvl="8">
      <w:numFmt w:val="bullet"/>
      <w:lvlText w:val="•"/>
      <w:lvlJc w:val="left"/>
      <w:pPr>
        <w:ind w:left="8524" w:hanging="742"/>
      </w:pPr>
      <w:rPr>
        <w:rFonts w:hint="default"/>
        <w:lang w:val="el-GR" w:eastAsia="en-US" w:bidi="ar-SA"/>
      </w:rPr>
    </w:lvl>
  </w:abstractNum>
  <w:abstractNum w:abstractNumId="38" w15:restartNumberingAfterBreak="0">
    <w:nsid w:val="608759E0"/>
    <w:multiLevelType w:val="multilevel"/>
    <w:tmpl w:val="A39C0870"/>
    <w:lvl w:ilvl="0">
      <w:start w:val="14"/>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60" w:hanging="720"/>
      </w:pPr>
      <w:rPr>
        <w:rFonts w:ascii="Calibri" w:eastAsia="Calibri" w:hAnsi="Calibri" w:cs="Calibri" w:hint="default"/>
        <w:b/>
        <w:bCs/>
        <w:i w:val="0"/>
        <w:iCs w:val="0"/>
        <w:spacing w:val="-3"/>
        <w:w w:val="100"/>
        <w:sz w:val="24"/>
        <w:szCs w:val="24"/>
        <w:lang w:val="el-GR" w:eastAsia="en-US" w:bidi="ar-SA"/>
      </w:rPr>
    </w:lvl>
    <w:lvl w:ilvl="3">
      <w:start w:val="1"/>
      <w:numFmt w:val="decimal"/>
      <w:lvlText w:val="%1.%2.%3.%4"/>
      <w:lvlJc w:val="left"/>
      <w:pPr>
        <w:ind w:left="2936" w:hanging="776"/>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3874" w:hanging="944"/>
      </w:pPr>
      <w:rPr>
        <w:rFonts w:ascii="Calibri" w:eastAsia="Calibri" w:hAnsi="Calibri" w:cs="Calibri" w:hint="default"/>
        <w:b/>
        <w:bCs/>
        <w:i w:val="0"/>
        <w:iCs w:val="0"/>
        <w:spacing w:val="-3"/>
        <w:w w:val="100"/>
        <w:sz w:val="24"/>
        <w:szCs w:val="24"/>
        <w:lang w:val="el-GR" w:eastAsia="en-US" w:bidi="ar-SA"/>
      </w:rPr>
    </w:lvl>
    <w:lvl w:ilvl="5">
      <w:numFmt w:val="bullet"/>
      <w:lvlText w:val="•"/>
      <w:lvlJc w:val="left"/>
      <w:pPr>
        <w:ind w:left="5754" w:hanging="944"/>
      </w:pPr>
      <w:rPr>
        <w:rFonts w:hint="default"/>
        <w:lang w:val="el-GR" w:eastAsia="en-US" w:bidi="ar-SA"/>
      </w:rPr>
    </w:lvl>
    <w:lvl w:ilvl="6">
      <w:numFmt w:val="bullet"/>
      <w:lvlText w:val="•"/>
      <w:lvlJc w:val="left"/>
      <w:pPr>
        <w:ind w:left="6691" w:hanging="944"/>
      </w:pPr>
      <w:rPr>
        <w:rFonts w:hint="default"/>
        <w:lang w:val="el-GR" w:eastAsia="en-US" w:bidi="ar-SA"/>
      </w:rPr>
    </w:lvl>
    <w:lvl w:ilvl="7">
      <w:numFmt w:val="bullet"/>
      <w:lvlText w:val="•"/>
      <w:lvlJc w:val="left"/>
      <w:pPr>
        <w:ind w:left="7628" w:hanging="944"/>
      </w:pPr>
      <w:rPr>
        <w:rFonts w:hint="default"/>
        <w:lang w:val="el-GR" w:eastAsia="en-US" w:bidi="ar-SA"/>
      </w:rPr>
    </w:lvl>
    <w:lvl w:ilvl="8">
      <w:numFmt w:val="bullet"/>
      <w:lvlText w:val="•"/>
      <w:lvlJc w:val="left"/>
      <w:pPr>
        <w:ind w:left="8565" w:hanging="944"/>
      </w:pPr>
      <w:rPr>
        <w:rFonts w:hint="default"/>
        <w:lang w:val="el-GR" w:eastAsia="en-US" w:bidi="ar-SA"/>
      </w:rPr>
    </w:lvl>
  </w:abstractNum>
  <w:abstractNum w:abstractNumId="39" w15:restartNumberingAfterBreak="0">
    <w:nsid w:val="63D001DF"/>
    <w:multiLevelType w:val="multilevel"/>
    <w:tmpl w:val="BB32E69E"/>
    <w:lvl w:ilvl="0">
      <w:start w:val="3"/>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52" w:hanging="567"/>
      </w:pPr>
      <w:rPr>
        <w:rFonts w:ascii="Calibri" w:eastAsia="Calibri" w:hAnsi="Calibri" w:cs="Calibri" w:hint="default"/>
        <w:b/>
        <w:bCs/>
        <w:i w:val="0"/>
        <w:iCs w:val="0"/>
        <w:spacing w:val="0"/>
        <w:w w:val="100"/>
        <w:sz w:val="24"/>
        <w:szCs w:val="24"/>
        <w:lang w:val="el-GR" w:eastAsia="en-US" w:bidi="ar-SA"/>
      </w:rPr>
    </w:lvl>
    <w:lvl w:ilvl="3">
      <w:numFmt w:val="bullet"/>
      <w:lvlText w:val="•"/>
      <w:lvlJc w:val="left"/>
      <w:pPr>
        <w:ind w:left="3734" w:hanging="567"/>
      </w:pPr>
      <w:rPr>
        <w:rFonts w:hint="default"/>
        <w:lang w:val="el-GR" w:eastAsia="en-US" w:bidi="ar-SA"/>
      </w:rPr>
    </w:lvl>
    <w:lvl w:ilvl="4">
      <w:numFmt w:val="bullet"/>
      <w:lvlText w:val="•"/>
      <w:lvlJc w:val="left"/>
      <w:pPr>
        <w:ind w:left="4692" w:hanging="567"/>
      </w:pPr>
      <w:rPr>
        <w:rFonts w:hint="default"/>
        <w:lang w:val="el-GR" w:eastAsia="en-US" w:bidi="ar-SA"/>
      </w:rPr>
    </w:lvl>
    <w:lvl w:ilvl="5">
      <w:numFmt w:val="bullet"/>
      <w:lvlText w:val="•"/>
      <w:lvlJc w:val="left"/>
      <w:pPr>
        <w:ind w:left="5650" w:hanging="567"/>
      </w:pPr>
      <w:rPr>
        <w:rFonts w:hint="default"/>
        <w:lang w:val="el-GR" w:eastAsia="en-US" w:bidi="ar-SA"/>
      </w:rPr>
    </w:lvl>
    <w:lvl w:ilvl="6">
      <w:numFmt w:val="bullet"/>
      <w:lvlText w:val="•"/>
      <w:lvlJc w:val="left"/>
      <w:pPr>
        <w:ind w:left="6608" w:hanging="567"/>
      </w:pPr>
      <w:rPr>
        <w:rFonts w:hint="default"/>
        <w:lang w:val="el-GR" w:eastAsia="en-US" w:bidi="ar-SA"/>
      </w:rPr>
    </w:lvl>
    <w:lvl w:ilvl="7">
      <w:numFmt w:val="bullet"/>
      <w:lvlText w:val="•"/>
      <w:lvlJc w:val="left"/>
      <w:pPr>
        <w:ind w:left="7566" w:hanging="567"/>
      </w:pPr>
      <w:rPr>
        <w:rFonts w:hint="default"/>
        <w:lang w:val="el-GR" w:eastAsia="en-US" w:bidi="ar-SA"/>
      </w:rPr>
    </w:lvl>
    <w:lvl w:ilvl="8">
      <w:numFmt w:val="bullet"/>
      <w:lvlText w:val="•"/>
      <w:lvlJc w:val="left"/>
      <w:pPr>
        <w:ind w:left="8524" w:hanging="567"/>
      </w:pPr>
      <w:rPr>
        <w:rFonts w:hint="default"/>
        <w:lang w:val="el-GR" w:eastAsia="en-US" w:bidi="ar-SA"/>
      </w:rPr>
    </w:lvl>
  </w:abstractNum>
  <w:abstractNum w:abstractNumId="40" w15:restartNumberingAfterBreak="0">
    <w:nsid w:val="68821016"/>
    <w:multiLevelType w:val="multilevel"/>
    <w:tmpl w:val="D16CB642"/>
    <w:styleLink w:val="1"/>
    <w:lvl w:ilvl="0">
      <w:start w:val="1"/>
      <w:numFmt w:val="decimal"/>
      <w:lvlText w:val="%1"/>
      <w:lvlJc w:val="left"/>
      <w:pPr>
        <w:ind w:left="1429" w:hanging="437"/>
      </w:pPr>
      <w:rPr>
        <w:rFonts w:hint="default"/>
        <w:lang w:val="el-GR" w:eastAsia="en-US" w:bidi="ar-SA"/>
      </w:rPr>
    </w:lvl>
    <w:lvl w:ilvl="1">
      <w:start w:val="1"/>
      <w:numFmt w:val="decimal"/>
      <w:lvlText w:val="%1.%2."/>
      <w:lvlJc w:val="left"/>
      <w:pPr>
        <w:ind w:left="1571" w:hanging="437"/>
      </w:pPr>
      <w:rPr>
        <w:rFonts w:ascii="Calibri" w:eastAsia="Calibri" w:hAnsi="Calibri" w:cs="Calibri" w:hint="default"/>
        <w:b/>
        <w:bCs/>
        <w:i w:val="0"/>
        <w:iCs w:val="0"/>
        <w:spacing w:val="0"/>
        <w:w w:val="98"/>
        <w:sz w:val="24"/>
        <w:szCs w:val="24"/>
        <w:lang w:val="el-GR" w:eastAsia="en-US" w:bidi="ar-SA"/>
      </w:rPr>
    </w:lvl>
    <w:lvl w:ilvl="2">
      <w:start w:val="1"/>
      <w:numFmt w:val="decimal"/>
      <w:lvlText w:val="%3"/>
      <w:lvlJc w:val="left"/>
      <w:pPr>
        <w:ind w:left="1713" w:hanging="437"/>
      </w:pPr>
      <w:rPr>
        <w:rFonts w:hint="default"/>
      </w:rPr>
    </w:lvl>
    <w:lvl w:ilvl="3">
      <w:start w:val="1"/>
      <w:numFmt w:val="decimal"/>
      <w:lvlText w:val="%1.%2.%3.%4"/>
      <w:lvlJc w:val="left"/>
      <w:pPr>
        <w:ind w:left="1855" w:hanging="437"/>
      </w:pPr>
      <w:rPr>
        <w:rFonts w:hint="default"/>
        <w:spacing w:val="-3"/>
        <w:w w:val="100"/>
        <w:lang w:val="el-GR" w:eastAsia="en-US" w:bidi="ar-SA"/>
      </w:rPr>
    </w:lvl>
    <w:lvl w:ilvl="4">
      <w:start w:val="1"/>
      <w:numFmt w:val="decimal"/>
      <w:lvlText w:val="%1.%2.%3.%4.%5"/>
      <w:lvlJc w:val="left"/>
      <w:pPr>
        <w:ind w:left="1997" w:hanging="437"/>
      </w:pPr>
      <w:rPr>
        <w:rFonts w:ascii="Calibri" w:eastAsia="Calibri" w:hAnsi="Calibri" w:cs="Calibri" w:hint="default"/>
        <w:b w:val="0"/>
        <w:bCs w:val="0"/>
        <w:i w:val="0"/>
        <w:iCs w:val="0"/>
        <w:spacing w:val="-3"/>
        <w:w w:val="100"/>
        <w:sz w:val="22"/>
        <w:szCs w:val="22"/>
        <w:lang w:val="el-GR" w:eastAsia="en-US" w:bidi="ar-SA"/>
      </w:rPr>
    </w:lvl>
    <w:lvl w:ilvl="5">
      <w:numFmt w:val="bullet"/>
      <w:lvlText w:val="•"/>
      <w:lvlJc w:val="left"/>
      <w:pPr>
        <w:ind w:left="2139" w:hanging="437"/>
      </w:pPr>
      <w:rPr>
        <w:rFonts w:hint="default"/>
        <w:lang w:val="el-GR" w:eastAsia="en-US" w:bidi="ar-SA"/>
      </w:rPr>
    </w:lvl>
    <w:lvl w:ilvl="6">
      <w:numFmt w:val="bullet"/>
      <w:lvlText w:val="•"/>
      <w:lvlJc w:val="left"/>
      <w:pPr>
        <w:ind w:left="2281" w:hanging="437"/>
      </w:pPr>
      <w:rPr>
        <w:rFonts w:hint="default"/>
        <w:lang w:val="el-GR" w:eastAsia="en-US" w:bidi="ar-SA"/>
      </w:rPr>
    </w:lvl>
    <w:lvl w:ilvl="7">
      <w:numFmt w:val="bullet"/>
      <w:lvlText w:val="•"/>
      <w:lvlJc w:val="left"/>
      <w:pPr>
        <w:ind w:left="2423" w:hanging="437"/>
      </w:pPr>
      <w:rPr>
        <w:rFonts w:hint="default"/>
        <w:lang w:val="el-GR" w:eastAsia="en-US" w:bidi="ar-SA"/>
      </w:rPr>
    </w:lvl>
    <w:lvl w:ilvl="8">
      <w:numFmt w:val="bullet"/>
      <w:lvlText w:val="•"/>
      <w:lvlJc w:val="left"/>
      <w:pPr>
        <w:ind w:left="2565" w:hanging="437"/>
      </w:pPr>
      <w:rPr>
        <w:rFonts w:hint="default"/>
        <w:lang w:val="el-GR" w:eastAsia="en-US" w:bidi="ar-SA"/>
      </w:rPr>
    </w:lvl>
  </w:abstractNum>
  <w:abstractNum w:abstractNumId="41" w15:restartNumberingAfterBreak="0">
    <w:nsid w:val="68AB3D27"/>
    <w:multiLevelType w:val="multilevel"/>
    <w:tmpl w:val="0D247972"/>
    <w:lvl w:ilvl="0">
      <w:start w:val="6"/>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numFmt w:val="bullet"/>
      <w:lvlText w:val="•"/>
      <w:lvlJc w:val="left"/>
      <w:pPr>
        <w:ind w:left="2776" w:hanging="588"/>
      </w:pPr>
      <w:rPr>
        <w:rFonts w:hint="default"/>
        <w:lang w:val="el-GR" w:eastAsia="en-US" w:bidi="ar-SA"/>
      </w:rPr>
    </w:lvl>
    <w:lvl w:ilvl="3">
      <w:numFmt w:val="bullet"/>
      <w:lvlText w:val="•"/>
      <w:lvlJc w:val="left"/>
      <w:pPr>
        <w:ind w:left="3734" w:hanging="588"/>
      </w:pPr>
      <w:rPr>
        <w:rFonts w:hint="default"/>
        <w:lang w:val="el-GR" w:eastAsia="en-US" w:bidi="ar-SA"/>
      </w:rPr>
    </w:lvl>
    <w:lvl w:ilvl="4">
      <w:numFmt w:val="bullet"/>
      <w:lvlText w:val="•"/>
      <w:lvlJc w:val="left"/>
      <w:pPr>
        <w:ind w:left="4692" w:hanging="588"/>
      </w:pPr>
      <w:rPr>
        <w:rFonts w:hint="default"/>
        <w:lang w:val="el-GR" w:eastAsia="en-US" w:bidi="ar-SA"/>
      </w:rPr>
    </w:lvl>
    <w:lvl w:ilvl="5">
      <w:numFmt w:val="bullet"/>
      <w:lvlText w:val="•"/>
      <w:lvlJc w:val="left"/>
      <w:pPr>
        <w:ind w:left="5650" w:hanging="588"/>
      </w:pPr>
      <w:rPr>
        <w:rFonts w:hint="default"/>
        <w:lang w:val="el-GR" w:eastAsia="en-US" w:bidi="ar-SA"/>
      </w:rPr>
    </w:lvl>
    <w:lvl w:ilvl="6">
      <w:numFmt w:val="bullet"/>
      <w:lvlText w:val="•"/>
      <w:lvlJc w:val="left"/>
      <w:pPr>
        <w:ind w:left="6608" w:hanging="588"/>
      </w:pPr>
      <w:rPr>
        <w:rFonts w:hint="default"/>
        <w:lang w:val="el-GR" w:eastAsia="en-US" w:bidi="ar-SA"/>
      </w:rPr>
    </w:lvl>
    <w:lvl w:ilvl="7">
      <w:numFmt w:val="bullet"/>
      <w:lvlText w:val="•"/>
      <w:lvlJc w:val="left"/>
      <w:pPr>
        <w:ind w:left="7566" w:hanging="588"/>
      </w:pPr>
      <w:rPr>
        <w:rFonts w:hint="default"/>
        <w:lang w:val="el-GR" w:eastAsia="en-US" w:bidi="ar-SA"/>
      </w:rPr>
    </w:lvl>
    <w:lvl w:ilvl="8">
      <w:numFmt w:val="bullet"/>
      <w:lvlText w:val="•"/>
      <w:lvlJc w:val="left"/>
      <w:pPr>
        <w:ind w:left="8524" w:hanging="588"/>
      </w:pPr>
      <w:rPr>
        <w:rFonts w:hint="default"/>
        <w:lang w:val="el-GR" w:eastAsia="en-US" w:bidi="ar-SA"/>
      </w:rPr>
    </w:lvl>
  </w:abstractNum>
  <w:abstractNum w:abstractNumId="42" w15:restartNumberingAfterBreak="0">
    <w:nsid w:val="6E546B9B"/>
    <w:multiLevelType w:val="multilevel"/>
    <w:tmpl w:val="EF842312"/>
    <w:lvl w:ilvl="0">
      <w:start w:val="3"/>
      <w:numFmt w:val="decimal"/>
      <w:lvlText w:val="%1"/>
      <w:lvlJc w:val="left"/>
      <w:pPr>
        <w:ind w:left="0" w:hanging="548"/>
      </w:pPr>
      <w:rPr>
        <w:rFonts w:hint="default"/>
        <w:lang w:val="el-GR" w:eastAsia="en-US" w:bidi="ar-SA"/>
      </w:rPr>
    </w:lvl>
    <w:lvl w:ilvl="1">
      <w:start w:val="2"/>
      <w:numFmt w:val="decimal"/>
      <w:lvlText w:val="%1.%2"/>
      <w:lvlJc w:val="left"/>
      <w:pPr>
        <w:ind w:left="0" w:hanging="548"/>
      </w:pPr>
      <w:rPr>
        <w:rFonts w:hint="default"/>
        <w:lang w:val="el-GR" w:eastAsia="en-US" w:bidi="ar-SA"/>
      </w:rPr>
    </w:lvl>
    <w:lvl w:ilvl="2">
      <w:start w:val="2"/>
      <w:numFmt w:val="decimal"/>
      <w:lvlText w:val="%1.%2.%3."/>
      <w:lvlJc w:val="left"/>
      <w:pPr>
        <w:ind w:left="0" w:hanging="548"/>
      </w:pPr>
      <w:rPr>
        <w:rFonts w:ascii="Calibri" w:eastAsia="Calibri" w:hAnsi="Calibri" w:cs="Calibri" w:hint="default"/>
        <w:b w:val="0"/>
        <w:bCs w:val="0"/>
        <w:i w:val="0"/>
        <w:iCs w:val="0"/>
        <w:spacing w:val="0"/>
        <w:w w:val="100"/>
        <w:sz w:val="22"/>
        <w:szCs w:val="22"/>
        <w:lang w:val="el-GR" w:eastAsia="en-US" w:bidi="ar-SA"/>
      </w:rPr>
    </w:lvl>
    <w:lvl w:ilvl="3">
      <w:numFmt w:val="bullet"/>
      <w:lvlText w:val="•"/>
      <w:lvlJc w:val="left"/>
      <w:pPr>
        <w:ind w:left="3132" w:hanging="548"/>
      </w:pPr>
      <w:rPr>
        <w:rFonts w:hint="default"/>
        <w:lang w:val="el-GR" w:eastAsia="en-US" w:bidi="ar-SA"/>
      </w:rPr>
    </w:lvl>
    <w:lvl w:ilvl="4">
      <w:numFmt w:val="bullet"/>
      <w:lvlText w:val="•"/>
      <w:lvlJc w:val="left"/>
      <w:pPr>
        <w:ind w:left="4176" w:hanging="548"/>
      </w:pPr>
      <w:rPr>
        <w:rFonts w:hint="default"/>
        <w:lang w:val="el-GR" w:eastAsia="en-US" w:bidi="ar-SA"/>
      </w:rPr>
    </w:lvl>
    <w:lvl w:ilvl="5">
      <w:numFmt w:val="bullet"/>
      <w:lvlText w:val="•"/>
      <w:lvlJc w:val="left"/>
      <w:pPr>
        <w:ind w:left="5220" w:hanging="548"/>
      </w:pPr>
      <w:rPr>
        <w:rFonts w:hint="default"/>
        <w:lang w:val="el-GR" w:eastAsia="en-US" w:bidi="ar-SA"/>
      </w:rPr>
    </w:lvl>
    <w:lvl w:ilvl="6">
      <w:numFmt w:val="bullet"/>
      <w:lvlText w:val="•"/>
      <w:lvlJc w:val="left"/>
      <w:pPr>
        <w:ind w:left="6264" w:hanging="548"/>
      </w:pPr>
      <w:rPr>
        <w:rFonts w:hint="default"/>
        <w:lang w:val="el-GR" w:eastAsia="en-US" w:bidi="ar-SA"/>
      </w:rPr>
    </w:lvl>
    <w:lvl w:ilvl="7">
      <w:numFmt w:val="bullet"/>
      <w:lvlText w:val="•"/>
      <w:lvlJc w:val="left"/>
      <w:pPr>
        <w:ind w:left="7308" w:hanging="548"/>
      </w:pPr>
      <w:rPr>
        <w:rFonts w:hint="default"/>
        <w:lang w:val="el-GR" w:eastAsia="en-US" w:bidi="ar-SA"/>
      </w:rPr>
    </w:lvl>
    <w:lvl w:ilvl="8">
      <w:numFmt w:val="bullet"/>
      <w:lvlText w:val="•"/>
      <w:lvlJc w:val="left"/>
      <w:pPr>
        <w:ind w:left="8352" w:hanging="548"/>
      </w:pPr>
      <w:rPr>
        <w:rFonts w:hint="default"/>
        <w:lang w:val="el-GR" w:eastAsia="en-US" w:bidi="ar-SA"/>
      </w:rPr>
    </w:lvl>
  </w:abstractNum>
  <w:abstractNum w:abstractNumId="43" w15:restartNumberingAfterBreak="0">
    <w:nsid w:val="756C0EF0"/>
    <w:multiLevelType w:val="hybridMultilevel"/>
    <w:tmpl w:val="6D84B958"/>
    <w:lvl w:ilvl="0" w:tplc="D9BC7F1A">
      <w:start w:val="1"/>
      <w:numFmt w:val="decimal"/>
      <w:lvlText w:val="%1."/>
      <w:lvlJc w:val="left"/>
      <w:pPr>
        <w:ind w:left="0" w:hanging="288"/>
      </w:pPr>
      <w:rPr>
        <w:rFonts w:ascii="Calibri" w:eastAsia="Calibri" w:hAnsi="Calibri" w:cs="Calibri" w:hint="default"/>
        <w:b w:val="0"/>
        <w:bCs w:val="0"/>
        <w:i/>
        <w:iCs/>
        <w:spacing w:val="0"/>
        <w:w w:val="100"/>
        <w:sz w:val="22"/>
        <w:szCs w:val="22"/>
        <w:lang w:val="el-GR" w:eastAsia="en-US" w:bidi="ar-SA"/>
      </w:rPr>
    </w:lvl>
    <w:lvl w:ilvl="1" w:tplc="8E6EBB92">
      <w:numFmt w:val="bullet"/>
      <w:lvlText w:val="•"/>
      <w:lvlJc w:val="left"/>
      <w:pPr>
        <w:ind w:left="1044" w:hanging="288"/>
      </w:pPr>
      <w:rPr>
        <w:rFonts w:hint="default"/>
        <w:lang w:val="el-GR" w:eastAsia="en-US" w:bidi="ar-SA"/>
      </w:rPr>
    </w:lvl>
    <w:lvl w:ilvl="2" w:tplc="897E4B84">
      <w:numFmt w:val="bullet"/>
      <w:lvlText w:val="•"/>
      <w:lvlJc w:val="left"/>
      <w:pPr>
        <w:ind w:left="2088" w:hanging="288"/>
      </w:pPr>
      <w:rPr>
        <w:rFonts w:hint="default"/>
        <w:lang w:val="el-GR" w:eastAsia="en-US" w:bidi="ar-SA"/>
      </w:rPr>
    </w:lvl>
    <w:lvl w:ilvl="3" w:tplc="73E0EB36">
      <w:numFmt w:val="bullet"/>
      <w:lvlText w:val="•"/>
      <w:lvlJc w:val="left"/>
      <w:pPr>
        <w:ind w:left="3132" w:hanging="288"/>
      </w:pPr>
      <w:rPr>
        <w:rFonts w:hint="default"/>
        <w:lang w:val="el-GR" w:eastAsia="en-US" w:bidi="ar-SA"/>
      </w:rPr>
    </w:lvl>
    <w:lvl w:ilvl="4" w:tplc="307C4B34">
      <w:numFmt w:val="bullet"/>
      <w:lvlText w:val="•"/>
      <w:lvlJc w:val="left"/>
      <w:pPr>
        <w:ind w:left="4176" w:hanging="288"/>
      </w:pPr>
      <w:rPr>
        <w:rFonts w:hint="default"/>
        <w:lang w:val="el-GR" w:eastAsia="en-US" w:bidi="ar-SA"/>
      </w:rPr>
    </w:lvl>
    <w:lvl w:ilvl="5" w:tplc="8258E8EE">
      <w:numFmt w:val="bullet"/>
      <w:lvlText w:val="•"/>
      <w:lvlJc w:val="left"/>
      <w:pPr>
        <w:ind w:left="5220" w:hanging="288"/>
      </w:pPr>
      <w:rPr>
        <w:rFonts w:hint="default"/>
        <w:lang w:val="el-GR" w:eastAsia="en-US" w:bidi="ar-SA"/>
      </w:rPr>
    </w:lvl>
    <w:lvl w:ilvl="6" w:tplc="9960764C">
      <w:numFmt w:val="bullet"/>
      <w:lvlText w:val="•"/>
      <w:lvlJc w:val="left"/>
      <w:pPr>
        <w:ind w:left="6264" w:hanging="288"/>
      </w:pPr>
      <w:rPr>
        <w:rFonts w:hint="default"/>
        <w:lang w:val="el-GR" w:eastAsia="en-US" w:bidi="ar-SA"/>
      </w:rPr>
    </w:lvl>
    <w:lvl w:ilvl="7" w:tplc="B06A45E0">
      <w:numFmt w:val="bullet"/>
      <w:lvlText w:val="•"/>
      <w:lvlJc w:val="left"/>
      <w:pPr>
        <w:ind w:left="7308" w:hanging="288"/>
      </w:pPr>
      <w:rPr>
        <w:rFonts w:hint="default"/>
        <w:lang w:val="el-GR" w:eastAsia="en-US" w:bidi="ar-SA"/>
      </w:rPr>
    </w:lvl>
    <w:lvl w:ilvl="8" w:tplc="0568A44E">
      <w:numFmt w:val="bullet"/>
      <w:lvlText w:val="•"/>
      <w:lvlJc w:val="left"/>
      <w:pPr>
        <w:ind w:left="8352" w:hanging="288"/>
      </w:pPr>
      <w:rPr>
        <w:rFonts w:hint="default"/>
        <w:lang w:val="el-GR" w:eastAsia="en-US" w:bidi="ar-SA"/>
      </w:rPr>
    </w:lvl>
  </w:abstractNum>
  <w:abstractNum w:abstractNumId="44" w15:restartNumberingAfterBreak="0">
    <w:nsid w:val="773750EE"/>
    <w:multiLevelType w:val="multilevel"/>
    <w:tmpl w:val="994C7B24"/>
    <w:lvl w:ilvl="0">
      <w:start w:val="17"/>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0"/>
        <w:w w:val="100"/>
        <w:sz w:val="24"/>
        <w:szCs w:val="24"/>
        <w:lang w:val="el-GR" w:eastAsia="en-US" w:bidi="ar-SA"/>
      </w:rPr>
    </w:lvl>
    <w:lvl w:ilvl="2">
      <w:numFmt w:val="bullet"/>
      <w:lvlText w:val="•"/>
      <w:lvlJc w:val="left"/>
      <w:pPr>
        <w:ind w:left="2744" w:hanging="629"/>
      </w:pPr>
      <w:rPr>
        <w:rFonts w:hint="default"/>
        <w:lang w:val="el-GR" w:eastAsia="en-US" w:bidi="ar-SA"/>
      </w:rPr>
    </w:lvl>
    <w:lvl w:ilvl="3">
      <w:numFmt w:val="bullet"/>
      <w:lvlText w:val="•"/>
      <w:lvlJc w:val="left"/>
      <w:pPr>
        <w:ind w:left="3706" w:hanging="629"/>
      </w:pPr>
      <w:rPr>
        <w:rFonts w:hint="default"/>
        <w:lang w:val="el-GR" w:eastAsia="en-US" w:bidi="ar-SA"/>
      </w:rPr>
    </w:lvl>
    <w:lvl w:ilvl="4">
      <w:numFmt w:val="bullet"/>
      <w:lvlText w:val="•"/>
      <w:lvlJc w:val="left"/>
      <w:pPr>
        <w:ind w:left="4668" w:hanging="629"/>
      </w:pPr>
      <w:rPr>
        <w:rFonts w:hint="default"/>
        <w:lang w:val="el-GR" w:eastAsia="en-US" w:bidi="ar-SA"/>
      </w:rPr>
    </w:lvl>
    <w:lvl w:ilvl="5">
      <w:numFmt w:val="bullet"/>
      <w:lvlText w:val="•"/>
      <w:lvlJc w:val="left"/>
      <w:pPr>
        <w:ind w:left="5630" w:hanging="629"/>
      </w:pPr>
      <w:rPr>
        <w:rFonts w:hint="default"/>
        <w:lang w:val="el-GR" w:eastAsia="en-US" w:bidi="ar-SA"/>
      </w:rPr>
    </w:lvl>
    <w:lvl w:ilvl="6">
      <w:numFmt w:val="bullet"/>
      <w:lvlText w:val="•"/>
      <w:lvlJc w:val="left"/>
      <w:pPr>
        <w:ind w:left="6592" w:hanging="629"/>
      </w:pPr>
      <w:rPr>
        <w:rFonts w:hint="default"/>
        <w:lang w:val="el-GR" w:eastAsia="en-US" w:bidi="ar-SA"/>
      </w:rPr>
    </w:lvl>
    <w:lvl w:ilvl="7">
      <w:numFmt w:val="bullet"/>
      <w:lvlText w:val="•"/>
      <w:lvlJc w:val="left"/>
      <w:pPr>
        <w:ind w:left="7554" w:hanging="629"/>
      </w:pPr>
      <w:rPr>
        <w:rFonts w:hint="default"/>
        <w:lang w:val="el-GR" w:eastAsia="en-US" w:bidi="ar-SA"/>
      </w:rPr>
    </w:lvl>
    <w:lvl w:ilvl="8">
      <w:numFmt w:val="bullet"/>
      <w:lvlText w:val="•"/>
      <w:lvlJc w:val="left"/>
      <w:pPr>
        <w:ind w:left="8516" w:hanging="629"/>
      </w:pPr>
      <w:rPr>
        <w:rFonts w:hint="default"/>
        <w:lang w:val="el-GR" w:eastAsia="en-US" w:bidi="ar-SA"/>
      </w:rPr>
    </w:lvl>
  </w:abstractNum>
  <w:abstractNum w:abstractNumId="45" w15:restartNumberingAfterBreak="0">
    <w:nsid w:val="78E37626"/>
    <w:multiLevelType w:val="multilevel"/>
    <w:tmpl w:val="C434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255722">
    <w:abstractNumId w:val="42"/>
  </w:num>
  <w:num w:numId="2" w16cid:durableId="1644962273">
    <w:abstractNumId w:val="34"/>
  </w:num>
  <w:num w:numId="3" w16cid:durableId="1726021733">
    <w:abstractNumId w:val="17"/>
  </w:num>
  <w:num w:numId="4" w16cid:durableId="1888372708">
    <w:abstractNumId w:val="35"/>
  </w:num>
  <w:num w:numId="5" w16cid:durableId="651065512">
    <w:abstractNumId w:val="36"/>
  </w:num>
  <w:num w:numId="6" w16cid:durableId="828862853">
    <w:abstractNumId w:val="12"/>
  </w:num>
  <w:num w:numId="7" w16cid:durableId="668023201">
    <w:abstractNumId w:val="43"/>
  </w:num>
  <w:num w:numId="8" w16cid:durableId="1962031494">
    <w:abstractNumId w:val="0"/>
  </w:num>
  <w:num w:numId="9" w16cid:durableId="502470912">
    <w:abstractNumId w:val="44"/>
  </w:num>
  <w:num w:numId="10" w16cid:durableId="1776167828">
    <w:abstractNumId w:val="2"/>
  </w:num>
  <w:num w:numId="11" w16cid:durableId="1411538440">
    <w:abstractNumId w:val="32"/>
  </w:num>
  <w:num w:numId="12" w16cid:durableId="896550424">
    <w:abstractNumId w:val="38"/>
  </w:num>
  <w:num w:numId="13" w16cid:durableId="247731426">
    <w:abstractNumId w:val="33"/>
  </w:num>
  <w:num w:numId="14" w16cid:durableId="2005815038">
    <w:abstractNumId w:val="23"/>
  </w:num>
  <w:num w:numId="15" w16cid:durableId="1561207258">
    <w:abstractNumId w:val="4"/>
  </w:num>
  <w:num w:numId="16" w16cid:durableId="2035880932">
    <w:abstractNumId w:val="3"/>
  </w:num>
  <w:num w:numId="17" w16cid:durableId="1486781671">
    <w:abstractNumId w:val="18"/>
  </w:num>
  <w:num w:numId="18" w16cid:durableId="1770658412">
    <w:abstractNumId w:val="28"/>
  </w:num>
  <w:num w:numId="19" w16cid:durableId="866716866">
    <w:abstractNumId w:val="22"/>
  </w:num>
  <w:num w:numId="20" w16cid:durableId="447091139">
    <w:abstractNumId w:val="15"/>
  </w:num>
  <w:num w:numId="21" w16cid:durableId="1410735350">
    <w:abstractNumId w:val="37"/>
  </w:num>
  <w:num w:numId="22" w16cid:durableId="1072654251">
    <w:abstractNumId w:val="41"/>
  </w:num>
  <w:num w:numId="23" w16cid:durableId="328560358">
    <w:abstractNumId w:val="30"/>
  </w:num>
  <w:num w:numId="24" w16cid:durableId="524757823">
    <w:abstractNumId w:val="39"/>
  </w:num>
  <w:num w:numId="25" w16cid:durableId="1044447816">
    <w:abstractNumId w:val="20"/>
  </w:num>
  <w:num w:numId="26" w16cid:durableId="1177691378">
    <w:abstractNumId w:val="14"/>
  </w:num>
  <w:num w:numId="27" w16cid:durableId="1317148984">
    <w:abstractNumId w:val="10"/>
  </w:num>
  <w:num w:numId="28" w16cid:durableId="1318143127">
    <w:abstractNumId w:val="25"/>
  </w:num>
  <w:num w:numId="29" w16cid:durableId="1449621877">
    <w:abstractNumId w:val="26"/>
  </w:num>
  <w:num w:numId="30" w16cid:durableId="1977565651">
    <w:abstractNumId w:val="16"/>
  </w:num>
  <w:num w:numId="31" w16cid:durableId="1699426163">
    <w:abstractNumId w:val="21"/>
  </w:num>
  <w:num w:numId="32" w16cid:durableId="1551107400">
    <w:abstractNumId w:val="24"/>
  </w:num>
  <w:num w:numId="33" w16cid:durableId="1969816520">
    <w:abstractNumId w:val="6"/>
  </w:num>
  <w:num w:numId="34" w16cid:durableId="842475800">
    <w:abstractNumId w:val="11"/>
  </w:num>
  <w:num w:numId="35" w16cid:durableId="359547595">
    <w:abstractNumId w:val="40"/>
  </w:num>
  <w:num w:numId="36" w16cid:durableId="759327281">
    <w:abstractNumId w:val="8"/>
  </w:num>
  <w:num w:numId="37" w16cid:durableId="534272730">
    <w:abstractNumId w:val="5"/>
  </w:num>
  <w:num w:numId="38" w16cid:durableId="784663318">
    <w:abstractNumId w:val="45"/>
  </w:num>
  <w:num w:numId="39" w16cid:durableId="1062102369">
    <w:abstractNumId w:val="19"/>
  </w:num>
  <w:num w:numId="40" w16cid:durableId="797144380">
    <w:abstractNumId w:val="1"/>
  </w:num>
  <w:num w:numId="41" w16cid:durableId="362873938">
    <w:abstractNumId w:val="31"/>
  </w:num>
  <w:num w:numId="42" w16cid:durableId="2124421961">
    <w:abstractNumId w:val="29"/>
  </w:num>
  <w:num w:numId="43" w16cid:durableId="1442452257">
    <w:abstractNumId w:val="13"/>
  </w:num>
  <w:num w:numId="44" w16cid:durableId="1560818744">
    <w:abstractNumId w:val="27"/>
  </w:num>
  <w:num w:numId="45" w16cid:durableId="1158378798">
    <w:abstractNumId w:val="9"/>
  </w:num>
  <w:num w:numId="46" w16cid:durableId="14118038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w15:presenceInfo w15:providerId="None" w15:userId="j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F3"/>
    <w:rsid w:val="00B35200"/>
    <w:rsid w:val="00B36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74CE"/>
  <w15:chartTrackingRefBased/>
  <w15:docId w15:val="{8A7B2F78-AED5-48F2-9ED4-DFDCD1F9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B36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B36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B36AF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B36AF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B36A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36A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36A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36A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36A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B36AF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B36AF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B36AF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B36AF3"/>
    <w:rPr>
      <w:rFonts w:eastAsiaTheme="majorEastAsia" w:cstheme="majorBidi"/>
      <w:i/>
      <w:iCs/>
      <w:color w:val="0F4761" w:themeColor="accent1" w:themeShade="BF"/>
    </w:rPr>
  </w:style>
  <w:style w:type="character" w:customStyle="1" w:styleId="5Char">
    <w:name w:val="Επικεφαλίδα 5 Char"/>
    <w:basedOn w:val="a0"/>
    <w:link w:val="5"/>
    <w:uiPriority w:val="9"/>
    <w:rsid w:val="00B36AF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36AF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36AF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36AF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36AF3"/>
    <w:rPr>
      <w:rFonts w:eastAsiaTheme="majorEastAsia" w:cstheme="majorBidi"/>
      <w:color w:val="272727" w:themeColor="text1" w:themeTint="D8"/>
    </w:rPr>
  </w:style>
  <w:style w:type="paragraph" w:styleId="a3">
    <w:name w:val="Title"/>
    <w:basedOn w:val="a"/>
    <w:next w:val="a"/>
    <w:link w:val="Char"/>
    <w:uiPriority w:val="10"/>
    <w:qFormat/>
    <w:rsid w:val="00B36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36AF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36AF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36AF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36AF3"/>
    <w:pPr>
      <w:spacing w:before="160"/>
      <w:jc w:val="center"/>
    </w:pPr>
    <w:rPr>
      <w:i/>
      <w:iCs/>
      <w:color w:val="404040" w:themeColor="text1" w:themeTint="BF"/>
    </w:rPr>
  </w:style>
  <w:style w:type="character" w:customStyle="1" w:styleId="Char1">
    <w:name w:val="Απόσπασμα Char"/>
    <w:basedOn w:val="a0"/>
    <w:link w:val="a5"/>
    <w:uiPriority w:val="29"/>
    <w:rsid w:val="00B36AF3"/>
    <w:rPr>
      <w:i/>
      <w:iCs/>
      <w:color w:val="404040" w:themeColor="text1" w:themeTint="BF"/>
    </w:rPr>
  </w:style>
  <w:style w:type="paragraph" w:styleId="a6">
    <w:name w:val="List Paragraph"/>
    <w:basedOn w:val="a"/>
    <w:uiPriority w:val="1"/>
    <w:qFormat/>
    <w:rsid w:val="00B36AF3"/>
    <w:pPr>
      <w:ind w:left="720"/>
      <w:contextualSpacing/>
    </w:pPr>
  </w:style>
  <w:style w:type="character" w:styleId="a7">
    <w:name w:val="Intense Emphasis"/>
    <w:basedOn w:val="a0"/>
    <w:uiPriority w:val="21"/>
    <w:qFormat/>
    <w:rsid w:val="00B36AF3"/>
    <w:rPr>
      <w:i/>
      <w:iCs/>
      <w:color w:val="0F4761" w:themeColor="accent1" w:themeShade="BF"/>
    </w:rPr>
  </w:style>
  <w:style w:type="paragraph" w:styleId="a8">
    <w:name w:val="Intense Quote"/>
    <w:basedOn w:val="a"/>
    <w:next w:val="a"/>
    <w:link w:val="Char2"/>
    <w:uiPriority w:val="30"/>
    <w:qFormat/>
    <w:rsid w:val="00B36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36AF3"/>
    <w:rPr>
      <w:i/>
      <w:iCs/>
      <w:color w:val="0F4761" w:themeColor="accent1" w:themeShade="BF"/>
    </w:rPr>
  </w:style>
  <w:style w:type="character" w:styleId="a9">
    <w:name w:val="Intense Reference"/>
    <w:basedOn w:val="a0"/>
    <w:uiPriority w:val="32"/>
    <w:qFormat/>
    <w:rsid w:val="00B36AF3"/>
    <w:rPr>
      <w:b/>
      <w:bCs/>
      <w:smallCaps/>
      <w:color w:val="0F4761" w:themeColor="accent1" w:themeShade="BF"/>
      <w:spacing w:val="5"/>
    </w:rPr>
  </w:style>
  <w:style w:type="numbering" w:customStyle="1" w:styleId="1">
    <w:name w:val="Στυλ1"/>
    <w:uiPriority w:val="99"/>
    <w:rsid w:val="00B36AF3"/>
    <w:pPr>
      <w:numPr>
        <w:numId w:val="35"/>
      </w:numPr>
    </w:pPr>
  </w:style>
  <w:style w:type="paragraph" w:styleId="11">
    <w:name w:val="toc 1"/>
    <w:basedOn w:val="a"/>
    <w:uiPriority w:val="39"/>
    <w:qFormat/>
    <w:rsid w:val="00B36AF3"/>
    <w:pPr>
      <w:widowControl w:val="0"/>
      <w:autoSpaceDE w:val="0"/>
      <w:autoSpaceDN w:val="0"/>
      <w:spacing w:before="120" w:after="0" w:line="240" w:lineRule="auto"/>
      <w:ind w:left="221"/>
    </w:pPr>
    <w:rPr>
      <w:rFonts w:ascii="Calibri" w:eastAsia="Calibri" w:hAnsi="Calibri" w:cs="Calibri"/>
      <w:b/>
      <w:bCs/>
      <w:kern w:val="0"/>
      <w:sz w:val="22"/>
      <w:szCs w:val="22"/>
      <w:lang w:val="el-GR" w:bidi="ar-SA"/>
      <w14:ligatures w14:val="none"/>
    </w:rPr>
  </w:style>
  <w:style w:type="paragraph" w:styleId="20">
    <w:name w:val="toc 2"/>
    <w:basedOn w:val="a"/>
    <w:uiPriority w:val="39"/>
    <w:qFormat/>
    <w:rsid w:val="00B36AF3"/>
    <w:pPr>
      <w:widowControl w:val="0"/>
      <w:autoSpaceDE w:val="0"/>
      <w:autoSpaceDN w:val="0"/>
      <w:spacing w:before="120" w:after="0" w:line="240" w:lineRule="auto"/>
      <w:ind w:left="1099" w:hanging="660"/>
    </w:pPr>
    <w:rPr>
      <w:rFonts w:ascii="Calibri" w:eastAsia="Calibri" w:hAnsi="Calibri" w:cs="Calibri"/>
      <w:b/>
      <w:bCs/>
      <w:kern w:val="0"/>
      <w:sz w:val="22"/>
      <w:szCs w:val="22"/>
      <w:lang w:val="el-GR" w:bidi="ar-SA"/>
      <w14:ligatures w14:val="none"/>
    </w:rPr>
  </w:style>
  <w:style w:type="paragraph" w:styleId="30">
    <w:name w:val="toc 3"/>
    <w:basedOn w:val="a"/>
    <w:uiPriority w:val="39"/>
    <w:qFormat/>
    <w:rsid w:val="00B36AF3"/>
    <w:pPr>
      <w:widowControl w:val="0"/>
      <w:autoSpaceDE w:val="0"/>
      <w:autoSpaceDN w:val="0"/>
      <w:spacing w:before="123" w:after="0" w:line="240" w:lineRule="auto"/>
      <w:ind w:left="1099" w:hanging="660"/>
    </w:pPr>
    <w:rPr>
      <w:rFonts w:ascii="Calibri" w:eastAsia="Calibri" w:hAnsi="Calibri" w:cs="Calibri"/>
      <w:b/>
      <w:bCs/>
      <w:i/>
      <w:iCs/>
      <w:kern w:val="0"/>
      <w:sz w:val="22"/>
      <w:szCs w:val="22"/>
      <w:lang w:val="el-GR" w:bidi="ar-SA"/>
      <w14:ligatures w14:val="none"/>
    </w:rPr>
  </w:style>
  <w:style w:type="paragraph" w:styleId="aa">
    <w:name w:val="Body Text"/>
    <w:basedOn w:val="a"/>
    <w:link w:val="Char3"/>
    <w:uiPriority w:val="1"/>
    <w:qFormat/>
    <w:rsid w:val="00B36AF3"/>
    <w:pPr>
      <w:widowControl w:val="0"/>
      <w:autoSpaceDE w:val="0"/>
      <w:autoSpaceDN w:val="0"/>
      <w:spacing w:after="0" w:line="240" w:lineRule="auto"/>
    </w:pPr>
    <w:rPr>
      <w:rFonts w:ascii="Calibri" w:eastAsia="Calibri" w:hAnsi="Calibri" w:cs="Calibri"/>
      <w:kern w:val="0"/>
      <w:sz w:val="22"/>
      <w:szCs w:val="22"/>
      <w:lang w:val="el-GR" w:bidi="ar-SA"/>
      <w14:ligatures w14:val="none"/>
    </w:rPr>
  </w:style>
  <w:style w:type="character" w:customStyle="1" w:styleId="Char3">
    <w:name w:val="Σώμα κειμένου Char"/>
    <w:basedOn w:val="a0"/>
    <w:link w:val="aa"/>
    <w:uiPriority w:val="1"/>
    <w:rsid w:val="00B36AF3"/>
    <w:rPr>
      <w:rFonts w:ascii="Calibri" w:eastAsia="Calibri" w:hAnsi="Calibri" w:cs="Calibri"/>
      <w:kern w:val="0"/>
      <w:sz w:val="22"/>
      <w:szCs w:val="22"/>
      <w:lang w:val="el-GR" w:bidi="ar-SA"/>
      <w14:ligatures w14:val="none"/>
    </w:rPr>
  </w:style>
  <w:style w:type="paragraph" w:customStyle="1" w:styleId="TableParagraph">
    <w:name w:val="Table Paragraph"/>
    <w:basedOn w:val="a"/>
    <w:uiPriority w:val="1"/>
    <w:qFormat/>
    <w:rsid w:val="00B36AF3"/>
    <w:pPr>
      <w:widowControl w:val="0"/>
      <w:autoSpaceDE w:val="0"/>
      <w:autoSpaceDN w:val="0"/>
      <w:spacing w:after="0" w:line="240" w:lineRule="auto"/>
    </w:pPr>
    <w:rPr>
      <w:rFonts w:ascii="Calibri" w:eastAsia="Calibri" w:hAnsi="Calibri" w:cs="Calibri"/>
      <w:kern w:val="0"/>
      <w:sz w:val="22"/>
      <w:szCs w:val="22"/>
      <w:lang w:val="el-GR" w:bidi="ar-SA"/>
      <w14:ligatures w14:val="none"/>
    </w:rPr>
  </w:style>
  <w:style w:type="paragraph" w:styleId="ab">
    <w:name w:val="header"/>
    <w:basedOn w:val="a"/>
    <w:link w:val="Char4"/>
    <w:uiPriority w:val="99"/>
    <w:unhideWhenUsed/>
    <w:rsid w:val="00B36AF3"/>
    <w:pPr>
      <w:widowControl w:val="0"/>
      <w:tabs>
        <w:tab w:val="center" w:pos="4680"/>
        <w:tab w:val="right" w:pos="9360"/>
      </w:tabs>
      <w:autoSpaceDE w:val="0"/>
      <w:autoSpaceDN w:val="0"/>
      <w:spacing w:after="0" w:line="240" w:lineRule="auto"/>
    </w:pPr>
    <w:rPr>
      <w:rFonts w:ascii="Calibri" w:eastAsia="Calibri" w:hAnsi="Calibri" w:cs="Calibri"/>
      <w:kern w:val="0"/>
      <w:sz w:val="22"/>
      <w:szCs w:val="22"/>
      <w:lang w:val="el-GR" w:bidi="ar-SA"/>
      <w14:ligatures w14:val="none"/>
    </w:rPr>
  </w:style>
  <w:style w:type="character" w:customStyle="1" w:styleId="Char4">
    <w:name w:val="Κεφαλίδα Char"/>
    <w:basedOn w:val="a0"/>
    <w:link w:val="ab"/>
    <w:uiPriority w:val="99"/>
    <w:rsid w:val="00B36AF3"/>
    <w:rPr>
      <w:rFonts w:ascii="Calibri" w:eastAsia="Calibri" w:hAnsi="Calibri" w:cs="Calibri"/>
      <w:kern w:val="0"/>
      <w:sz w:val="22"/>
      <w:szCs w:val="22"/>
      <w:lang w:val="el-GR" w:bidi="ar-SA"/>
      <w14:ligatures w14:val="none"/>
    </w:rPr>
  </w:style>
  <w:style w:type="paragraph" w:styleId="ac">
    <w:name w:val="footer"/>
    <w:basedOn w:val="a"/>
    <w:link w:val="Char5"/>
    <w:uiPriority w:val="99"/>
    <w:unhideWhenUsed/>
    <w:rsid w:val="00B36AF3"/>
    <w:pPr>
      <w:widowControl w:val="0"/>
      <w:tabs>
        <w:tab w:val="center" w:pos="4680"/>
        <w:tab w:val="right" w:pos="9360"/>
      </w:tabs>
      <w:autoSpaceDE w:val="0"/>
      <w:autoSpaceDN w:val="0"/>
      <w:spacing w:after="0" w:line="240" w:lineRule="auto"/>
    </w:pPr>
    <w:rPr>
      <w:rFonts w:ascii="Calibri" w:eastAsia="Calibri" w:hAnsi="Calibri" w:cs="Calibri"/>
      <w:kern w:val="0"/>
      <w:sz w:val="22"/>
      <w:szCs w:val="22"/>
      <w:lang w:val="el-GR" w:bidi="ar-SA"/>
      <w14:ligatures w14:val="none"/>
    </w:rPr>
  </w:style>
  <w:style w:type="character" w:customStyle="1" w:styleId="Char5">
    <w:name w:val="Υποσέλιδο Char"/>
    <w:basedOn w:val="a0"/>
    <w:link w:val="ac"/>
    <w:uiPriority w:val="99"/>
    <w:rsid w:val="00B36AF3"/>
    <w:rPr>
      <w:rFonts w:ascii="Calibri" w:eastAsia="Calibri" w:hAnsi="Calibri" w:cs="Calibri"/>
      <w:kern w:val="0"/>
      <w:sz w:val="22"/>
      <w:szCs w:val="22"/>
      <w:lang w:val="el-GR" w:bidi="ar-SA"/>
      <w14:ligatures w14:val="none"/>
    </w:rPr>
  </w:style>
  <w:style w:type="table" w:styleId="ad">
    <w:name w:val="Table Grid"/>
    <w:basedOn w:val="a1"/>
    <w:uiPriority w:val="39"/>
    <w:rsid w:val="00B36AF3"/>
    <w:pPr>
      <w:widowControl w:val="0"/>
      <w:autoSpaceDE w:val="0"/>
      <w:autoSpaceDN w:val="0"/>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36AF3"/>
    <w:rPr>
      <w:color w:val="467886" w:themeColor="hyperlink"/>
      <w:u w:val="single"/>
    </w:rPr>
  </w:style>
  <w:style w:type="character" w:styleId="ae">
    <w:name w:val="annotation reference"/>
    <w:basedOn w:val="a0"/>
    <w:uiPriority w:val="99"/>
    <w:semiHidden/>
    <w:unhideWhenUsed/>
    <w:rsid w:val="00B36AF3"/>
    <w:rPr>
      <w:sz w:val="16"/>
      <w:szCs w:val="16"/>
    </w:rPr>
  </w:style>
  <w:style w:type="paragraph" w:styleId="af">
    <w:name w:val="annotation text"/>
    <w:basedOn w:val="a"/>
    <w:link w:val="Char6"/>
    <w:uiPriority w:val="99"/>
    <w:unhideWhenUsed/>
    <w:rsid w:val="00B36AF3"/>
    <w:pPr>
      <w:spacing w:line="240" w:lineRule="auto"/>
    </w:pPr>
    <w:rPr>
      <w:kern w:val="0"/>
      <w:sz w:val="20"/>
      <w:szCs w:val="20"/>
      <w:lang w:bidi="ar-SA"/>
      <w14:ligatures w14:val="none"/>
    </w:rPr>
  </w:style>
  <w:style w:type="character" w:customStyle="1" w:styleId="Char6">
    <w:name w:val="Κείμενο σχολίου Char"/>
    <w:basedOn w:val="a0"/>
    <w:link w:val="af"/>
    <w:uiPriority w:val="99"/>
    <w:rsid w:val="00B36AF3"/>
    <w:rPr>
      <w:kern w:val="0"/>
      <w:sz w:val="20"/>
      <w:szCs w:val="20"/>
      <w:lang w:bidi="ar-SA"/>
      <w14:ligatures w14:val="none"/>
    </w:rPr>
  </w:style>
  <w:style w:type="paragraph" w:styleId="af0">
    <w:name w:val="footnote text"/>
    <w:basedOn w:val="a"/>
    <w:link w:val="Char7"/>
    <w:uiPriority w:val="99"/>
    <w:semiHidden/>
    <w:unhideWhenUsed/>
    <w:rsid w:val="00B36AF3"/>
    <w:pPr>
      <w:widowControl w:val="0"/>
      <w:autoSpaceDE w:val="0"/>
      <w:autoSpaceDN w:val="0"/>
      <w:spacing w:after="0" w:line="240" w:lineRule="auto"/>
    </w:pPr>
    <w:rPr>
      <w:rFonts w:ascii="Calibri" w:eastAsia="Calibri" w:hAnsi="Calibri" w:cs="Calibri"/>
      <w:kern w:val="0"/>
      <w:sz w:val="20"/>
      <w:szCs w:val="20"/>
      <w:lang w:val="el-GR" w:bidi="ar-SA"/>
      <w14:ligatures w14:val="none"/>
    </w:rPr>
  </w:style>
  <w:style w:type="character" w:customStyle="1" w:styleId="Char7">
    <w:name w:val="Κείμενο υποσημείωσης Char"/>
    <w:basedOn w:val="a0"/>
    <w:link w:val="af0"/>
    <w:uiPriority w:val="99"/>
    <w:semiHidden/>
    <w:rsid w:val="00B36AF3"/>
    <w:rPr>
      <w:rFonts w:ascii="Calibri" w:eastAsia="Calibri" w:hAnsi="Calibri" w:cs="Calibri"/>
      <w:kern w:val="0"/>
      <w:sz w:val="20"/>
      <w:szCs w:val="20"/>
      <w:lang w:val="el-GR" w:bidi="ar-SA"/>
      <w14:ligatures w14:val="none"/>
    </w:rPr>
  </w:style>
  <w:style w:type="character" w:styleId="af1">
    <w:name w:val="footnote reference"/>
    <w:basedOn w:val="a0"/>
    <w:uiPriority w:val="99"/>
    <w:semiHidden/>
    <w:unhideWhenUsed/>
    <w:rsid w:val="00B36AF3"/>
    <w:rPr>
      <w:vertAlign w:val="superscript"/>
    </w:rPr>
  </w:style>
  <w:style w:type="character" w:customStyle="1" w:styleId="UnresolvedMention1">
    <w:name w:val="Unresolved Mention1"/>
    <w:basedOn w:val="a0"/>
    <w:uiPriority w:val="99"/>
    <w:semiHidden/>
    <w:unhideWhenUsed/>
    <w:rsid w:val="00B36AF3"/>
    <w:rPr>
      <w:color w:val="605E5C"/>
      <w:shd w:val="clear" w:color="auto" w:fill="E1DFDD"/>
    </w:rPr>
  </w:style>
  <w:style w:type="numbering" w:customStyle="1" w:styleId="Bullet">
    <w:name w:val="Bullet"/>
    <w:rsid w:val="00B36AF3"/>
    <w:pPr>
      <w:numPr>
        <w:numId w:val="33"/>
      </w:numPr>
    </w:pPr>
  </w:style>
  <w:style w:type="table" w:customStyle="1" w:styleId="TableNormal1">
    <w:name w:val="Table Normal1"/>
    <w:uiPriority w:val="2"/>
    <w:semiHidden/>
    <w:unhideWhenUsed/>
    <w:qFormat/>
    <w:rsid w:val="00B36AF3"/>
    <w:pPr>
      <w:widowControl w:val="0"/>
      <w:autoSpaceDE w:val="0"/>
      <w:autoSpaceDN w:val="0"/>
      <w:spacing w:after="0" w:line="240" w:lineRule="auto"/>
    </w:pPr>
    <w:rPr>
      <w:kern w:val="0"/>
      <w:sz w:val="22"/>
      <w:szCs w:val="22"/>
      <w:lang w:bidi="ar-SA"/>
      <w14:ligatures w14:val="none"/>
    </w:rPr>
    <w:tblPr>
      <w:tblInd w:w="0" w:type="dxa"/>
      <w:tblCellMar>
        <w:top w:w="0" w:type="dxa"/>
        <w:left w:w="0" w:type="dxa"/>
        <w:bottom w:w="0" w:type="dxa"/>
        <w:right w:w="0" w:type="dxa"/>
      </w:tblCellMar>
    </w:tblPr>
  </w:style>
  <w:style w:type="paragraph" w:styleId="af2">
    <w:name w:val="TOC Heading"/>
    <w:basedOn w:val="10"/>
    <w:next w:val="a"/>
    <w:uiPriority w:val="39"/>
    <w:unhideWhenUsed/>
    <w:qFormat/>
    <w:rsid w:val="00B36AF3"/>
    <w:pPr>
      <w:spacing w:before="240" w:after="0" w:line="259" w:lineRule="auto"/>
      <w:outlineLvl w:val="9"/>
    </w:pPr>
    <w:rPr>
      <w:kern w:val="0"/>
      <w:sz w:val="32"/>
      <w:szCs w:val="32"/>
      <w:lang w:bidi="ar-SA"/>
      <w14:ligatures w14:val="none"/>
    </w:rPr>
  </w:style>
  <w:style w:type="paragraph" w:styleId="af3">
    <w:name w:val="annotation subject"/>
    <w:basedOn w:val="af"/>
    <w:next w:val="af"/>
    <w:link w:val="Char8"/>
    <w:uiPriority w:val="99"/>
    <w:semiHidden/>
    <w:unhideWhenUsed/>
    <w:rsid w:val="00B36AF3"/>
    <w:pPr>
      <w:widowControl w:val="0"/>
      <w:autoSpaceDE w:val="0"/>
      <w:autoSpaceDN w:val="0"/>
      <w:spacing w:after="0"/>
    </w:pPr>
    <w:rPr>
      <w:rFonts w:ascii="Calibri" w:eastAsia="Calibri" w:hAnsi="Calibri" w:cs="Calibri"/>
      <w:b/>
      <w:bCs/>
      <w:lang w:val="el-GR"/>
    </w:rPr>
  </w:style>
  <w:style w:type="character" w:customStyle="1" w:styleId="Char8">
    <w:name w:val="Θέμα σχολίου Char"/>
    <w:basedOn w:val="Char6"/>
    <w:link w:val="af3"/>
    <w:uiPriority w:val="99"/>
    <w:semiHidden/>
    <w:rsid w:val="00B36AF3"/>
    <w:rPr>
      <w:rFonts w:ascii="Calibri" w:eastAsia="Calibri" w:hAnsi="Calibri" w:cs="Calibri"/>
      <w:b/>
      <w:bCs/>
      <w:kern w:val="0"/>
      <w:sz w:val="20"/>
      <w:szCs w:val="20"/>
      <w:lang w:val="el-GR" w:bidi="ar-SA"/>
      <w14:ligatures w14:val="none"/>
    </w:rPr>
  </w:style>
  <w:style w:type="paragraph" w:styleId="af4">
    <w:name w:val="Balloon Text"/>
    <w:basedOn w:val="a"/>
    <w:link w:val="Char9"/>
    <w:uiPriority w:val="99"/>
    <w:semiHidden/>
    <w:unhideWhenUsed/>
    <w:rsid w:val="00B36AF3"/>
    <w:pPr>
      <w:widowControl w:val="0"/>
      <w:autoSpaceDE w:val="0"/>
      <w:autoSpaceDN w:val="0"/>
      <w:spacing w:after="0" w:line="240" w:lineRule="auto"/>
    </w:pPr>
    <w:rPr>
      <w:rFonts w:ascii="Segoe UI" w:eastAsia="Calibri" w:hAnsi="Segoe UI" w:cs="Segoe UI"/>
      <w:kern w:val="0"/>
      <w:sz w:val="18"/>
      <w:szCs w:val="18"/>
      <w:lang w:val="el-GR" w:bidi="ar-SA"/>
      <w14:ligatures w14:val="none"/>
    </w:rPr>
  </w:style>
  <w:style w:type="character" w:customStyle="1" w:styleId="Char9">
    <w:name w:val="Κείμενο πλαισίου Char"/>
    <w:basedOn w:val="a0"/>
    <w:link w:val="af4"/>
    <w:uiPriority w:val="99"/>
    <w:semiHidden/>
    <w:rsid w:val="00B36AF3"/>
    <w:rPr>
      <w:rFonts w:ascii="Segoe UI" w:eastAsia="Calibri" w:hAnsi="Segoe UI" w:cs="Segoe UI"/>
      <w:kern w:val="0"/>
      <w:sz w:val="18"/>
      <w:szCs w:val="18"/>
      <w:lang w:val="el-GR" w:bidi="ar-SA"/>
      <w14:ligatures w14:val="none"/>
    </w:rPr>
  </w:style>
  <w:style w:type="paragraph" w:styleId="af5">
    <w:name w:val="Revision"/>
    <w:hidden/>
    <w:uiPriority w:val="99"/>
    <w:semiHidden/>
    <w:rsid w:val="00B36AF3"/>
    <w:pPr>
      <w:spacing w:after="0" w:line="240" w:lineRule="auto"/>
    </w:pPr>
    <w:rPr>
      <w:rFonts w:ascii="Calibri" w:eastAsia="Calibri" w:hAnsi="Calibri" w:cs="Calibri"/>
      <w:kern w:val="0"/>
      <w:sz w:val="22"/>
      <w:szCs w:val="22"/>
      <w:lang w:val="el-GR" w:bidi="ar-SA"/>
      <w14:ligatures w14:val="none"/>
    </w:rPr>
  </w:style>
  <w:style w:type="character" w:styleId="af6">
    <w:name w:val="Unresolved Mention"/>
    <w:basedOn w:val="a0"/>
    <w:uiPriority w:val="99"/>
    <w:semiHidden/>
    <w:unhideWhenUsed/>
    <w:rsid w:val="00B36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ak.gr/" TargetMode="External"/><Relationship Id="rId3" Type="http://schemas.openxmlformats.org/officeDocument/2006/relationships/settings" Target="settings.xml"/><Relationship Id="rId7" Type="http://schemas.openxmlformats.org/officeDocument/2006/relationships/hyperlink" Target="mailto:RnD@elkak.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vgeia.gov.gr/" TargetMode="External"/><Relationship Id="rId11" Type="http://schemas.openxmlformats.org/officeDocument/2006/relationships/theme" Target="theme/theme1.xml"/><Relationship Id="rId5" Type="http://schemas.openxmlformats.org/officeDocument/2006/relationships/hyperlink" Target="http://www.elkak.gr"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3733</Words>
  <Characters>21280</Characters>
  <Application>Microsoft Office Word</Application>
  <DocSecurity>0</DocSecurity>
  <Lines>177</Lines>
  <Paragraphs>49</Paragraphs>
  <ScaleCrop>false</ScaleCrop>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ΜΕΓΓΟΥΛΗΣ</dc:creator>
  <cp:keywords/>
  <dc:description/>
  <cp:lastModifiedBy>ΠΑΝΑΓΙΩΤΗΣ ΜΕΓΓΟΥΛΗΣ</cp:lastModifiedBy>
  <cp:revision>1</cp:revision>
  <dcterms:created xsi:type="dcterms:W3CDTF">2025-06-30T07:53:00Z</dcterms:created>
  <dcterms:modified xsi:type="dcterms:W3CDTF">2025-06-30T08:03:00Z</dcterms:modified>
</cp:coreProperties>
</file>