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6" w:lineRule="exact" w:before="0"/>
        <w:ind w:left="2013" w:right="1300" w:firstLine="0"/>
        <w:jc w:val="center"/>
        <w:rPr>
          <w:rFonts w:ascii="Calibri" w:hAnsi="Calibri" w:cs="Calibri" w:eastAsia="Calibri" w:hint="default"/>
          <w:sz w:val="27"/>
          <w:szCs w:val="27"/>
        </w:rPr>
      </w:pPr>
      <w:r>
        <w:rPr>
          <w:rFonts w:ascii="Calibri" w:hAnsi="Calibri"/>
          <w:b/>
          <w:sz w:val="27"/>
        </w:rPr>
        <w:t>ΠΑΡΑΡΤΗΜΑ</w:t>
      </w:r>
      <w:r>
        <w:rPr>
          <w:rFonts w:ascii="Calibri" w:hAnsi="Calibri"/>
          <w:b/>
          <w:spacing w:val="8"/>
          <w:sz w:val="27"/>
        </w:rPr>
        <w:t> </w:t>
      </w:r>
      <w:r>
        <w:rPr>
          <w:rFonts w:ascii="Calibri" w:hAnsi="Calibri"/>
          <w:b/>
          <w:sz w:val="27"/>
        </w:rPr>
        <w:t>Γ</w:t>
      </w:r>
      <w:r>
        <w:rPr>
          <w:rFonts w:ascii="Calibri" w:hAnsi="Calibri"/>
          <w:sz w:val="27"/>
        </w:rPr>
      </w:r>
    </w:p>
    <w:p>
      <w:pPr>
        <w:pStyle w:val="BodyText"/>
        <w:spacing w:line="240" w:lineRule="auto" w:before="3"/>
        <w:ind w:left="2175" w:right="1300"/>
        <w:jc w:val="center"/>
      </w:pPr>
      <w:r>
        <w:rPr>
          <w:sz w:val="23"/>
        </w:rPr>
        <w:t>ΥΠΟΔΕΙΓΜΑ </w:t>
      </w:r>
      <w:r>
        <w:rPr/>
        <w:t>ΣΥΜΒΑΣΗΣ ΕΜΠΙΣΤΕΥΤΙΚΟΤΗΤΑΣ ΚΑΙ ΔΙΑΝΟΗΤΙΚΗΣ</w:t>
      </w:r>
      <w:r>
        <w:rPr>
          <w:spacing w:val="44"/>
        </w:rPr>
        <w:t> </w:t>
      </w:r>
      <w:r>
        <w:rPr/>
        <w:t>ΙΔΙΟΚΤΗΣΙΑΣ</w:t>
      </w:r>
    </w:p>
    <w:p>
      <w:pPr>
        <w:spacing w:line="240" w:lineRule="auto" w:before="0"/>
        <w:ind w:right="0"/>
        <w:rPr>
          <w:rFonts w:ascii="Calibri" w:hAnsi="Calibri" w:cs="Calibri" w:eastAsia="Calibri" w:hint="default"/>
          <w:sz w:val="22"/>
          <w:szCs w:val="22"/>
        </w:rPr>
      </w:pPr>
    </w:p>
    <w:p>
      <w:pPr>
        <w:spacing w:line="240" w:lineRule="auto" w:before="4"/>
        <w:ind w:right="0"/>
        <w:rPr>
          <w:rFonts w:ascii="Calibri" w:hAnsi="Calibri" w:cs="Calibri" w:eastAsia="Calibri" w:hint="default"/>
          <w:sz w:val="21"/>
          <w:szCs w:val="21"/>
        </w:rPr>
      </w:pPr>
    </w:p>
    <w:p>
      <w:pPr>
        <w:pStyle w:val="BodyText"/>
        <w:spacing w:line="240" w:lineRule="auto"/>
        <w:ind w:right="0"/>
        <w:jc w:val="both"/>
      </w:pPr>
      <w:r>
        <w:rPr/>
        <w:t>Στην Αθήνα, σήμερα </w:t>
      </w:r>
      <w:r>
        <w:rPr>
          <w:spacing w:val="-5"/>
        </w:rPr>
        <w:t>την   </w:t>
      </w:r>
      <w:r>
        <w:rPr>
          <w:rFonts w:ascii="Times New Roman" w:hAnsi="Times New Roman"/>
          <w:spacing w:val="-5"/>
        </w:rPr>
      </w:r>
      <w:r>
        <w:rPr>
          <w:rFonts w:ascii="Times New Roman" w:hAnsi="Times New Roman"/>
          <w:spacing w:val="-5"/>
          <w:u w:val="single" w:color="000000"/>
        </w:rPr>
      </w:r>
      <w:r>
        <w:rPr>
          <w:rFonts w:ascii="Times New Roman" w:hAnsi="Times New Roman"/>
          <w:spacing w:val="-5"/>
        </w:rPr>
      </w:r>
      <w:r>
        <w:rPr/>
        <w:t>, οι</w:t>
      </w:r>
      <w:r>
        <w:rPr>
          <w:spacing w:val="25"/>
        </w:rPr>
        <w:t> </w:t>
      </w:r>
      <w:r>
        <w:rPr>
          <w:spacing w:val="-3"/>
        </w:rPr>
        <w:t>παρακάτω:</w:t>
      </w:r>
    </w:p>
    <w:p>
      <w:pPr>
        <w:pStyle w:val="ListParagraph"/>
        <w:numPr>
          <w:ilvl w:val="0"/>
          <w:numId w:val="1"/>
        </w:numPr>
        <w:tabs>
          <w:tab w:pos="758" w:val="left" w:leader="none"/>
          <w:tab w:pos="1312" w:val="left" w:leader="none"/>
          <w:tab w:pos="2415" w:val="left" w:leader="none"/>
          <w:tab w:pos="3518" w:val="left" w:leader="none"/>
          <w:tab w:pos="4070" w:val="left" w:leader="none"/>
          <w:tab w:pos="4621" w:val="left" w:leader="none"/>
          <w:tab w:pos="6826" w:val="left" w:leader="none"/>
          <w:tab w:pos="9584" w:val="left" w:leader="none"/>
        </w:tabs>
        <w:spacing w:line="244" w:lineRule="auto" w:before="4" w:after="0"/>
        <w:ind w:left="757" w:right="243" w:hanging="347"/>
        <w:jc w:val="left"/>
        <w:rPr>
          <w:rFonts w:ascii="Calibri" w:hAnsi="Calibri" w:cs="Calibri" w:eastAsia="Calibri" w:hint="default"/>
          <w:sz w:val="21"/>
          <w:szCs w:val="21"/>
        </w:rPr>
      </w:pPr>
      <w:r>
        <w:rPr>
          <w:rFonts w:ascii="Calibri" w:hAnsi="Calibri" w:cs="Calibri" w:eastAsia="Calibri" w:hint="default"/>
          <w:sz w:val="21"/>
          <w:szCs w:val="21"/>
        </w:rPr>
        <w:t>Η</w:t>
        <w:tab/>
        <w:t>εταιρεία με την</w:t>
      </w:r>
      <w:r>
        <w:rPr>
          <w:rFonts w:ascii="Calibri" w:hAnsi="Calibri" w:cs="Calibri" w:eastAsia="Calibri" w:hint="default"/>
          <w:spacing w:val="15"/>
          <w:sz w:val="21"/>
          <w:szCs w:val="21"/>
        </w:rPr>
        <w:t> </w:t>
      </w:r>
      <w:r>
        <w:rPr>
          <w:rFonts w:ascii="Calibri" w:hAnsi="Calibri" w:cs="Calibri" w:eastAsia="Calibri" w:hint="default"/>
          <w:sz w:val="21"/>
          <w:szCs w:val="21"/>
        </w:rPr>
        <w:t>επωνυμία</w:t>
      </w:r>
      <w:r>
        <w:rPr>
          <w:rFonts w:ascii="Calibri" w:hAnsi="Calibri" w:cs="Calibri" w:eastAsia="Calibri" w:hint="default"/>
          <w:spacing w:val="4"/>
          <w:sz w:val="21"/>
          <w:szCs w:val="21"/>
        </w:rPr>
        <w:t> </w:t>
      </w:r>
      <w:r>
        <w:rPr>
          <w:rFonts w:ascii="Calibri" w:hAnsi="Calibri" w:cs="Calibri" w:eastAsia="Calibri" w:hint="default"/>
          <w:spacing w:val="-11"/>
          <w:sz w:val="21"/>
          <w:szCs w:val="21"/>
        </w:rPr>
        <w:t>“</w:t>
      </w:r>
      <w:r>
        <w:rPr>
          <w:rFonts w:ascii="Times New Roman" w:hAnsi="Times New Roman" w:cs="Times New Roman" w:eastAsia="Times New Roman" w:hint="default"/>
          <w:spacing w:val="-11"/>
          <w:sz w:val="21"/>
          <w:szCs w:val="21"/>
        </w:rPr>
      </w:r>
      <w:r>
        <w:rPr>
          <w:rFonts w:ascii="Times New Roman" w:hAnsi="Times New Roman" w:cs="Times New Roman" w:eastAsia="Times New Roman" w:hint="default"/>
          <w:spacing w:val="-11"/>
          <w:sz w:val="21"/>
          <w:szCs w:val="21"/>
          <w:u w:val="single" w:color="000000"/>
        </w:rPr>
        <w:t> </w:t>
        <w:tab/>
      </w:r>
      <w:r>
        <w:rPr>
          <w:rFonts w:ascii="Times New Roman" w:hAnsi="Times New Roman" w:cs="Times New Roman" w:eastAsia="Times New Roman" w:hint="default"/>
          <w:spacing w:val="-11"/>
          <w:sz w:val="21"/>
          <w:szCs w:val="21"/>
        </w:rPr>
      </w:r>
      <w:r>
        <w:rPr>
          <w:rFonts w:ascii="Calibri" w:hAnsi="Calibri" w:cs="Calibri" w:eastAsia="Calibri" w:hint="default"/>
          <w:sz w:val="21"/>
          <w:szCs w:val="21"/>
        </w:rPr>
        <w:t>.” και τον</w:t>
      </w:r>
      <w:r>
        <w:rPr>
          <w:rFonts w:ascii="Calibri" w:hAnsi="Calibri" w:cs="Calibri" w:eastAsia="Calibri" w:hint="default"/>
          <w:spacing w:val="3"/>
          <w:sz w:val="21"/>
          <w:szCs w:val="21"/>
        </w:rPr>
        <w:t> </w:t>
      </w:r>
      <w:r>
        <w:rPr>
          <w:rFonts w:ascii="Calibri" w:hAnsi="Calibri" w:cs="Calibri" w:eastAsia="Calibri" w:hint="default"/>
          <w:sz w:val="21"/>
          <w:szCs w:val="21"/>
        </w:rPr>
        <w:t>διακριτικό</w:t>
      </w:r>
      <w:r>
        <w:rPr>
          <w:rFonts w:ascii="Calibri" w:hAnsi="Calibri" w:cs="Calibri" w:eastAsia="Calibri" w:hint="default"/>
          <w:spacing w:val="6"/>
          <w:sz w:val="21"/>
          <w:szCs w:val="21"/>
        </w:rPr>
        <w:t> </w:t>
      </w:r>
      <w:r>
        <w:rPr>
          <w:rFonts w:ascii="Calibri" w:hAnsi="Calibri" w:cs="Calibri" w:eastAsia="Calibri" w:hint="default"/>
          <w:sz w:val="21"/>
          <w:szCs w:val="21"/>
        </w:rPr>
        <w:t>τίτλο“</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r>
      <w:r>
        <w:rPr>
          <w:rFonts w:ascii="Calibri" w:hAnsi="Calibri" w:cs="Calibri" w:eastAsia="Calibri" w:hint="default"/>
          <w:sz w:val="21"/>
          <w:szCs w:val="21"/>
        </w:rPr>
        <w:t>”, που </w:t>
      </w:r>
      <w:r>
        <w:rPr>
          <w:rFonts w:ascii="Calibri" w:hAnsi="Calibri" w:cs="Calibri" w:eastAsia="Calibri" w:hint="default"/>
          <w:spacing w:val="-3"/>
          <w:sz w:val="21"/>
          <w:szCs w:val="21"/>
        </w:rPr>
        <w:t>θα </w:t>
      </w:r>
      <w:r>
        <w:rPr>
          <w:rFonts w:ascii="Calibri" w:hAnsi="Calibri" w:cs="Calibri" w:eastAsia="Calibri" w:hint="default"/>
          <w:sz w:val="21"/>
          <w:szCs w:val="21"/>
        </w:rPr>
        <w:t>καλείται στο</w:t>
      </w:r>
      <w:r>
        <w:rPr>
          <w:rFonts w:ascii="Calibri" w:hAnsi="Calibri" w:cs="Calibri" w:eastAsia="Calibri" w:hint="default"/>
          <w:spacing w:val="9"/>
          <w:sz w:val="21"/>
          <w:szCs w:val="21"/>
        </w:rPr>
        <w:t> </w:t>
      </w:r>
      <w:r>
        <w:rPr>
          <w:rFonts w:ascii="Calibri" w:hAnsi="Calibri" w:cs="Calibri" w:eastAsia="Calibri" w:hint="default"/>
          <w:sz w:val="21"/>
          <w:szCs w:val="21"/>
        </w:rPr>
        <w:t>εξής</w:t>
      </w:r>
      <w:r>
        <w:rPr>
          <w:rFonts w:ascii="Calibri" w:hAnsi="Calibri" w:cs="Calibri" w:eastAsia="Calibri" w:hint="default"/>
          <w:spacing w:val="2"/>
          <w:sz w:val="21"/>
          <w:szCs w:val="21"/>
        </w:rPr>
        <w:t> </w:t>
      </w:r>
      <w:r>
        <w:rPr>
          <w:rFonts w:ascii="Calibri" w:hAnsi="Calibri" w:cs="Calibri" w:eastAsia="Calibri" w:hint="default"/>
          <w:sz w:val="21"/>
          <w:szCs w:val="21"/>
        </w:rPr>
        <w:t>«</w:t>
        <w:tab/>
        <w:t>», </w:t>
      </w:r>
      <w:r>
        <w:rPr>
          <w:rFonts w:ascii="Calibri" w:hAnsi="Calibri" w:cs="Calibri" w:eastAsia="Calibri" w:hint="default"/>
          <w:sz w:val="21"/>
          <w:szCs w:val="21"/>
        </w:rPr>
        <w:t>που</w:t>
      </w:r>
      <w:r>
        <w:rPr>
          <w:rFonts w:ascii="Calibri" w:hAnsi="Calibri" w:cs="Calibri" w:eastAsia="Calibri" w:hint="default"/>
          <w:spacing w:val="12"/>
          <w:sz w:val="21"/>
          <w:szCs w:val="21"/>
        </w:rPr>
        <w:t> </w:t>
      </w:r>
      <w:r>
        <w:rPr>
          <w:rFonts w:ascii="Calibri" w:hAnsi="Calibri" w:cs="Calibri" w:eastAsia="Calibri" w:hint="default"/>
          <w:spacing w:val="-1"/>
          <w:sz w:val="21"/>
          <w:szCs w:val="21"/>
        </w:rPr>
        <w:t>εδρεύει</w:t>
      </w:r>
      <w:r>
        <w:rPr>
          <w:rFonts w:ascii="Calibri" w:hAnsi="Calibri" w:cs="Calibri" w:eastAsia="Calibri" w:hint="default"/>
          <w:spacing w:val="12"/>
          <w:sz w:val="21"/>
          <w:szCs w:val="21"/>
        </w:rPr>
        <w:t> </w:t>
      </w:r>
      <w:r>
        <w:rPr>
          <w:rFonts w:ascii="Calibri" w:hAnsi="Calibri" w:cs="Calibri" w:eastAsia="Calibri" w:hint="default"/>
          <w:spacing w:val="-1"/>
          <w:sz w:val="21"/>
          <w:szCs w:val="21"/>
        </w:rPr>
        <w:t>στ</w:t>
      </w:r>
      <w:r>
        <w:rPr>
          <w:rFonts w:ascii="Times New Roman" w:hAnsi="Times New Roman" w:cs="Times New Roman" w:eastAsia="Times New Roman" w:hint="default"/>
          <w:spacing w:val="-1"/>
          <w:sz w:val="21"/>
          <w:szCs w:val="21"/>
        </w:rPr>
      </w:r>
      <w:r>
        <w:rPr>
          <w:rFonts w:ascii="Times New Roman" w:hAnsi="Times New Roman" w:cs="Times New Roman" w:eastAsia="Times New Roman" w:hint="default"/>
          <w:spacing w:val="-1"/>
          <w:sz w:val="21"/>
          <w:szCs w:val="21"/>
          <w:u w:val="single" w:color="000000"/>
        </w:rPr>
        <w:t> </w:t>
        <w:tab/>
      </w:r>
      <w:r>
        <w:rPr>
          <w:rFonts w:ascii="Times New Roman" w:hAnsi="Times New Roman" w:cs="Times New Roman" w:eastAsia="Times New Roman" w:hint="default"/>
          <w:spacing w:val="-1"/>
          <w:sz w:val="21"/>
          <w:szCs w:val="21"/>
        </w:rPr>
      </w:r>
      <w:r>
        <w:rPr>
          <w:rFonts w:ascii="Calibri" w:hAnsi="Calibri" w:cs="Calibri" w:eastAsia="Calibri" w:hint="default"/>
          <w:sz w:val="21"/>
          <w:szCs w:val="21"/>
        </w:rPr>
        <w:t>,</w:t>
      </w:r>
      <w:r>
        <w:rPr>
          <w:rFonts w:ascii="Calibri" w:hAnsi="Calibri" w:cs="Calibri" w:eastAsia="Calibri" w:hint="default"/>
          <w:spacing w:val="8"/>
          <w:sz w:val="21"/>
          <w:szCs w:val="21"/>
        </w:rPr>
        <w:t> </w:t>
      </w:r>
      <w:r>
        <w:rPr>
          <w:rFonts w:ascii="Calibri" w:hAnsi="Calibri" w:cs="Calibri" w:eastAsia="Calibri" w:hint="default"/>
          <w:sz w:val="21"/>
          <w:szCs w:val="21"/>
        </w:rPr>
        <w:t>οδός</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r>
      <w:r>
        <w:rPr>
          <w:rFonts w:ascii="Calibri" w:hAnsi="Calibri" w:cs="Calibri" w:eastAsia="Calibri" w:hint="default"/>
          <w:spacing w:val="-5"/>
          <w:sz w:val="21"/>
          <w:szCs w:val="21"/>
        </w:rPr>
        <w:t>αρ.</w:t>
      </w:r>
      <w:r>
        <w:rPr>
          <w:rFonts w:ascii="Times New Roman" w:hAnsi="Times New Roman" w:cs="Times New Roman" w:eastAsia="Times New Roman" w:hint="default"/>
          <w:spacing w:val="-5"/>
          <w:sz w:val="21"/>
          <w:szCs w:val="21"/>
        </w:rPr>
      </w:r>
      <w:r>
        <w:rPr>
          <w:rFonts w:ascii="Times New Roman" w:hAnsi="Times New Roman" w:cs="Times New Roman" w:eastAsia="Times New Roman" w:hint="default"/>
          <w:spacing w:val="-5"/>
          <w:sz w:val="21"/>
          <w:szCs w:val="21"/>
          <w:u w:val="single" w:color="000000"/>
        </w:rPr>
        <w:t> </w:t>
        <w:tab/>
      </w:r>
      <w:r>
        <w:rPr>
          <w:rFonts w:ascii="Times New Roman" w:hAnsi="Times New Roman" w:cs="Times New Roman" w:eastAsia="Times New Roman" w:hint="default"/>
          <w:spacing w:val="-5"/>
          <w:sz w:val="21"/>
          <w:szCs w:val="21"/>
        </w:rPr>
      </w:r>
      <w:r>
        <w:rPr>
          <w:rFonts w:ascii="Calibri" w:hAnsi="Calibri" w:cs="Calibri" w:eastAsia="Calibri" w:hint="default"/>
          <w:spacing w:val="-1"/>
          <w:sz w:val="21"/>
          <w:szCs w:val="21"/>
        </w:rPr>
        <w:t>ΤΚ</w:t>
      </w:r>
      <w:r>
        <w:rPr>
          <w:rFonts w:ascii="Times New Roman" w:hAnsi="Times New Roman" w:cs="Times New Roman" w:eastAsia="Times New Roman" w:hint="default"/>
          <w:spacing w:val="-1"/>
          <w:sz w:val="21"/>
          <w:szCs w:val="21"/>
        </w:rPr>
      </w:r>
      <w:r>
        <w:rPr>
          <w:rFonts w:ascii="Times New Roman" w:hAnsi="Times New Roman" w:cs="Times New Roman" w:eastAsia="Times New Roman" w:hint="default"/>
          <w:spacing w:val="-1"/>
          <w:sz w:val="21"/>
          <w:szCs w:val="21"/>
          <w:u w:val="single" w:color="000000"/>
        </w:rPr>
        <w:t> </w:t>
        <w:tab/>
      </w:r>
      <w:r>
        <w:rPr>
          <w:rFonts w:ascii="Times New Roman" w:hAnsi="Times New Roman" w:cs="Times New Roman" w:eastAsia="Times New Roman" w:hint="default"/>
          <w:spacing w:val="-1"/>
          <w:sz w:val="21"/>
          <w:szCs w:val="21"/>
        </w:rPr>
      </w:r>
      <w:r>
        <w:rPr>
          <w:rFonts w:ascii="Calibri" w:hAnsi="Calibri" w:cs="Calibri" w:eastAsia="Calibri" w:hint="default"/>
          <w:sz w:val="21"/>
          <w:szCs w:val="21"/>
        </w:rPr>
        <w:t>, με </w:t>
      </w:r>
      <w:r>
        <w:rPr>
          <w:rFonts w:ascii="Calibri" w:hAnsi="Calibri" w:cs="Calibri" w:eastAsia="Calibri" w:hint="default"/>
          <w:spacing w:val="-4"/>
          <w:sz w:val="21"/>
          <w:szCs w:val="21"/>
        </w:rPr>
        <w:t>ΑΦΜ</w:t>
      </w:r>
      <w:r>
        <w:rPr>
          <w:rFonts w:ascii="Calibri" w:hAnsi="Calibri" w:cs="Calibri" w:eastAsia="Calibri" w:hint="default"/>
          <w:sz w:val="21"/>
          <w:szCs w:val="21"/>
        </w:rPr>
        <w:t>       </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r>
      <w:r>
        <w:rPr>
          <w:rFonts w:ascii="Times New Roman" w:hAnsi="Times New Roman" w:cs="Times New Roman" w:eastAsia="Times New Roman" w:hint="default"/>
          <w:sz w:val="21"/>
          <w:szCs w:val="21"/>
        </w:rPr>
      </w:r>
      <w:r>
        <w:rPr>
          <w:rFonts w:ascii="Calibri" w:hAnsi="Calibri" w:cs="Calibri" w:eastAsia="Calibri" w:hint="default"/>
          <w:spacing w:val="-1"/>
          <w:sz w:val="21"/>
          <w:szCs w:val="21"/>
        </w:rPr>
        <w:t>ΔΟΥ</w:t>
      </w:r>
      <w:r>
        <w:rPr>
          <w:rFonts w:ascii="Calibri" w:hAnsi="Calibri" w:cs="Calibri" w:eastAsia="Calibri" w:hint="default"/>
          <w:sz w:val="21"/>
          <w:szCs w:val="21"/>
        </w:rPr>
        <w:t> ΦΑΕ Αθηνών και </w:t>
      </w:r>
      <w:r>
        <w:rPr>
          <w:rFonts w:ascii="Calibri" w:hAnsi="Calibri" w:cs="Calibri" w:eastAsia="Calibri" w:hint="default"/>
          <w:spacing w:val="-1"/>
          <w:sz w:val="21"/>
          <w:szCs w:val="21"/>
        </w:rPr>
        <w:t>εκπροσωπείται</w:t>
      </w:r>
      <w:r>
        <w:rPr>
          <w:rFonts w:ascii="Calibri" w:hAnsi="Calibri" w:cs="Calibri" w:eastAsia="Calibri" w:hint="default"/>
          <w:spacing w:val="28"/>
          <w:sz w:val="21"/>
          <w:szCs w:val="21"/>
        </w:rPr>
        <w:t> </w:t>
      </w:r>
      <w:r>
        <w:rPr>
          <w:rFonts w:ascii="Calibri" w:hAnsi="Calibri" w:cs="Calibri" w:eastAsia="Calibri" w:hint="default"/>
          <w:sz w:val="21"/>
          <w:szCs w:val="21"/>
        </w:rPr>
        <w:t>νόμιμα</w:t>
      </w:r>
      <w:r>
        <w:rPr>
          <w:rFonts w:ascii="Calibri" w:hAnsi="Calibri" w:cs="Calibri" w:eastAsia="Calibri" w:hint="default"/>
          <w:spacing w:val="6"/>
          <w:sz w:val="21"/>
          <w:szCs w:val="21"/>
        </w:rPr>
        <w:t> </w:t>
      </w:r>
      <w:r>
        <w:rPr>
          <w:rFonts w:ascii="Calibri" w:hAnsi="Calibri" w:cs="Calibri" w:eastAsia="Calibri" w:hint="default"/>
          <w:spacing w:val="-1"/>
          <w:sz w:val="21"/>
          <w:szCs w:val="21"/>
        </w:rPr>
        <w:t>στο</w:t>
      </w:r>
      <w:r>
        <w:rPr>
          <w:rFonts w:ascii="Calibri" w:hAnsi="Calibri" w:cs="Calibri" w:eastAsia="Calibri" w:hint="default"/>
          <w:w w:val="101"/>
          <w:sz w:val="21"/>
          <w:szCs w:val="21"/>
        </w:rPr>
        <w:t> </w:t>
      </w:r>
      <w:r>
        <w:rPr>
          <w:rFonts w:ascii="Calibri" w:hAnsi="Calibri" w:cs="Calibri" w:eastAsia="Calibri" w:hint="default"/>
          <w:w w:val="101"/>
          <w:sz w:val="21"/>
          <w:szCs w:val="21"/>
        </w:rPr>
      </w:r>
      <w:r>
        <w:rPr>
          <w:rFonts w:ascii="Calibri" w:hAnsi="Calibri" w:cs="Calibri" w:eastAsia="Calibri" w:hint="default"/>
          <w:sz w:val="21"/>
          <w:szCs w:val="21"/>
        </w:rPr>
        <w:t>παρόν από ………………………………… (ονοματεπώνυμο), …… (ιδιότητα),   </w:t>
      </w:r>
      <w:r>
        <w:rPr>
          <w:rFonts w:ascii="Calibri" w:hAnsi="Calibri" w:cs="Calibri" w:eastAsia="Calibri" w:hint="default"/>
          <w:spacing w:val="-4"/>
          <w:sz w:val="21"/>
          <w:szCs w:val="21"/>
        </w:rPr>
        <w:t>και</w:t>
      </w:r>
    </w:p>
    <w:p>
      <w:pPr>
        <w:pStyle w:val="ListParagraph"/>
        <w:numPr>
          <w:ilvl w:val="0"/>
          <w:numId w:val="1"/>
        </w:numPr>
        <w:tabs>
          <w:tab w:pos="1313" w:val="left" w:leader="none"/>
        </w:tabs>
        <w:spacing w:line="244" w:lineRule="auto" w:before="0" w:after="0"/>
        <w:ind w:left="757" w:right="244" w:firstLine="0"/>
        <w:jc w:val="both"/>
        <w:rPr>
          <w:rFonts w:ascii="Calibri" w:hAnsi="Calibri" w:cs="Calibri" w:eastAsia="Calibri" w:hint="default"/>
          <w:sz w:val="21"/>
          <w:szCs w:val="21"/>
        </w:rPr>
      </w:pPr>
      <w:r>
        <w:rPr>
          <w:rFonts w:ascii="Calibri" w:hAnsi="Calibri" w:cs="Calibri" w:eastAsia="Calibri" w:hint="default"/>
          <w:sz w:val="21"/>
          <w:szCs w:val="21"/>
        </w:rPr>
        <w:t>Η……… εταιρεία με την επωνυμία “ ……. ” και τον διακριτικό τίτλο “….”, που θα καλείται στο εξής η Εταιρεία, που εδρεύει στην ……. στην οδό …….. αρ.…. ΤΚ ….. , με ΑΦΜ ……… ΔΟΥ  και  εκπροσωπείται  νόμιμα</w:t>
      </w:r>
      <w:r>
        <w:rPr>
          <w:rFonts w:ascii="Calibri" w:hAnsi="Calibri" w:cs="Calibri" w:eastAsia="Calibri" w:hint="default"/>
          <w:spacing w:val="15"/>
          <w:sz w:val="21"/>
          <w:szCs w:val="21"/>
        </w:rPr>
        <w:t> </w:t>
      </w:r>
      <w:r>
        <w:rPr>
          <w:rFonts w:ascii="Calibri" w:hAnsi="Calibri" w:cs="Calibri" w:eastAsia="Calibri" w:hint="default"/>
          <w:sz w:val="21"/>
          <w:szCs w:val="21"/>
        </w:rPr>
        <w:t>στο</w:t>
      </w:r>
    </w:p>
    <w:p>
      <w:pPr>
        <w:pStyle w:val="BodyText"/>
        <w:tabs>
          <w:tab w:pos="6826" w:val="left" w:leader="none"/>
        </w:tabs>
        <w:spacing w:line="244" w:lineRule="auto"/>
        <w:ind w:right="1106"/>
        <w:jc w:val="left"/>
      </w:pPr>
      <w:r>
        <w:rPr/>
        <w:t>παρόν από τον κ. ……….. (ονοματεπώνυμο), …… (ιδιότητα),</w:t>
      </w:r>
      <w:r>
        <w:rPr>
          <w:spacing w:val="43"/>
        </w:rPr>
        <w:t> </w:t>
      </w:r>
      <w:r>
        <w:rPr/>
        <w:t>με</w:t>
      </w:r>
      <w:r>
        <w:rPr>
          <w:spacing w:val="7"/>
        </w:rPr>
        <w:t> </w:t>
      </w:r>
      <w:r>
        <w:rPr>
          <w:spacing w:val="-4"/>
        </w:rPr>
        <w:t>ΑΔΤ</w:t>
        <w:tab/>
      </w:r>
      <w:r>
        <w:rPr/>
        <w:t>(του λοιπού</w:t>
      </w:r>
      <w:r>
        <w:rPr>
          <w:spacing w:val="18"/>
        </w:rPr>
        <w:t> </w:t>
      </w:r>
      <w:r>
        <w:rPr/>
        <w:t>«η</w:t>
      </w:r>
      <w:r>
        <w:rPr>
          <w:spacing w:val="13"/>
        </w:rPr>
        <w:t> </w:t>
      </w:r>
      <w:r>
        <w:rPr>
          <w:spacing w:val="-3"/>
        </w:rPr>
        <w:t>Εταιρεία»),</w:t>
      </w:r>
      <w:r>
        <w:rPr>
          <w:w w:val="101"/>
        </w:rPr>
        <w:t> </w:t>
      </w:r>
      <w:r>
        <w:rPr/>
        <w:t>που θα καλούνται εφεξής μεμονωμένα ως “το Μέρος” και συλλογικά ως “τα  </w:t>
      </w:r>
      <w:r>
        <w:rPr>
          <w:spacing w:val="40"/>
        </w:rPr>
        <w:t> </w:t>
      </w:r>
      <w:r>
        <w:rPr/>
        <w:t>Μέρη”,</w:t>
      </w:r>
    </w:p>
    <w:p>
      <w:pPr>
        <w:pStyle w:val="BodyText"/>
        <w:spacing w:line="255" w:lineRule="exact"/>
        <w:ind w:right="0"/>
        <w:jc w:val="both"/>
      </w:pPr>
      <w:r>
        <w:rPr>
          <w:spacing w:val="-3"/>
        </w:rPr>
        <w:t>Επειδή:</w:t>
      </w:r>
    </w:p>
    <w:p>
      <w:pPr>
        <w:pStyle w:val="BodyText"/>
        <w:tabs>
          <w:tab w:pos="7378" w:val="left" w:leader="none"/>
          <w:tab w:pos="8481" w:val="left" w:leader="none"/>
          <w:tab w:pos="9032" w:val="left" w:leader="none"/>
        </w:tabs>
        <w:spacing w:line="244" w:lineRule="auto" w:before="1"/>
        <w:ind w:right="1112"/>
        <w:jc w:val="left"/>
        <w:rPr>
          <w:rFonts w:ascii="Times New Roman" w:hAnsi="Times New Roman" w:cs="Times New Roman" w:eastAsia="Times New Roman" w:hint="default"/>
        </w:rPr>
      </w:pPr>
      <w:r>
        <w:rPr/>
        <w:t>Α. Η </w:t>
      </w:r>
      <w:r>
        <w:rPr>
          <w:position w:val="8"/>
          <w:sz w:val="13"/>
        </w:rPr>
        <w:t>1 </w:t>
      </w:r>
      <w:r>
        <w:rPr/>
        <w:t>(εφεξής Ανάδοχος) έχει συνάψει σύμβαση με το Ελληνικό Κέντρο Αμυντικής Καινοτομίας </w:t>
      </w:r>
      <w:r>
        <w:rPr/>
        <w:t>Ανώνυμη Εταιρεία, με διακριτικό τίτλο «ΕΛΚΑΚ Α.Ε.» το </w:t>
      </w:r>
      <w:r>
        <w:rPr>
          <w:spacing w:val="10"/>
        </w:rPr>
        <w:t> </w:t>
      </w:r>
      <w:r>
        <w:rPr/>
        <w:t>οποίο</w:t>
      </w:r>
      <w:r>
        <w:rPr>
          <w:spacing w:val="6"/>
        </w:rPr>
        <w:t> </w:t>
      </w:r>
      <w:r>
        <w:rPr/>
        <w:t>εδρεύει</w:t>
      </w:r>
      <w:r>
        <w:rPr>
          <w:rFonts w:ascii="Times New Roman" w:hAnsi="Times New Roman"/>
        </w:rPr>
      </w:r>
      <w:r>
        <w:rPr>
          <w:rFonts w:ascii="Times New Roman" w:hAnsi="Times New Roman"/>
          <w:u w:val="single" w:color="000000"/>
        </w:rPr>
        <w:t> </w:t>
        <w:tab/>
      </w:r>
      <w:r>
        <w:rPr>
          <w:rFonts w:ascii="Times New Roman" w:hAnsi="Times New Roman"/>
        </w:rPr>
      </w:r>
      <w:r>
        <w:rPr/>
        <w:t>,</w:t>
      </w:r>
      <w:r>
        <w:rPr>
          <w:spacing w:val="8"/>
        </w:rPr>
        <w:t> </w:t>
      </w:r>
      <w:r>
        <w:rPr/>
        <w:t>οδός</w:t>
      </w:r>
      <w:r>
        <w:rPr>
          <w:rFonts w:ascii="Times New Roman" w:hAnsi="Times New Roman"/>
        </w:rPr>
      </w:r>
      <w:r>
        <w:rPr>
          <w:rFonts w:ascii="Times New Roman" w:hAnsi="Times New Roman"/>
          <w:u w:val="single" w:color="000000"/>
        </w:rPr>
        <w:t> </w:t>
        <w:tab/>
      </w:r>
      <w:r>
        <w:rPr>
          <w:rFonts w:ascii="Times New Roman" w:hAnsi="Times New Roman"/>
        </w:rPr>
      </w:r>
      <w:r>
        <w:rPr/>
        <w:t>αρ.</w:t>
      </w:r>
      <w:r>
        <w:rPr>
          <w:spacing w:val="2"/>
        </w:rPr>
        <w:t> </w:t>
      </w:r>
      <w:r>
        <w:rPr>
          <w:rFonts w:ascii="Times New Roman" w:hAnsi="Times New Roman"/>
          <w:spacing w:val="2"/>
          <w:w w:val="101"/>
        </w:rPr>
      </w:r>
      <w:r>
        <w:rPr>
          <w:rFonts w:ascii="Times New Roman" w:hAnsi="Times New Roman"/>
          <w:w w:val="101"/>
          <w:u w:val="single" w:color="000000"/>
        </w:rPr>
        <w:t> </w:t>
      </w:r>
      <w:r>
        <w:rPr>
          <w:rFonts w:ascii="Times New Roman" w:hAnsi="Times New Roman"/>
          <w:u w:val="single" w:color="000000"/>
        </w:rPr>
        <w:tab/>
      </w:r>
      <w:r>
        <w:rPr>
          <w:rFonts w:ascii="Times New Roman" w:hAnsi="Times New Roman"/>
        </w:rPr>
      </w:r>
    </w:p>
    <w:p>
      <w:pPr>
        <w:tabs>
          <w:tab w:pos="1312" w:val="left" w:leader="none"/>
          <w:tab w:pos="2415" w:val="left" w:leader="none"/>
        </w:tabs>
        <w:spacing w:line="244" w:lineRule="auto" w:before="0"/>
        <w:ind w:left="757" w:right="243" w:firstLine="0"/>
        <w:jc w:val="left"/>
        <w:rPr>
          <w:rFonts w:ascii="Calibri" w:hAnsi="Calibri" w:cs="Calibri" w:eastAsia="Calibri" w:hint="default"/>
          <w:sz w:val="21"/>
          <w:szCs w:val="21"/>
        </w:rPr>
      </w:pPr>
      <w:r>
        <w:rPr>
          <w:rFonts w:ascii="Calibri" w:hAnsi="Calibri" w:cs="Calibri" w:eastAsia="Calibri" w:hint="default"/>
          <w:spacing w:val="-1"/>
          <w:sz w:val="21"/>
          <w:szCs w:val="21"/>
        </w:rPr>
        <w:t>ΤΚ</w:t>
      </w:r>
      <w:r>
        <w:rPr>
          <w:rFonts w:ascii="Times New Roman" w:hAnsi="Times New Roman" w:cs="Times New Roman" w:eastAsia="Times New Roman" w:hint="default"/>
          <w:spacing w:val="-1"/>
          <w:sz w:val="21"/>
          <w:szCs w:val="21"/>
        </w:rPr>
      </w:r>
      <w:r>
        <w:rPr>
          <w:rFonts w:ascii="Times New Roman" w:hAnsi="Times New Roman" w:cs="Times New Roman" w:eastAsia="Times New Roman" w:hint="default"/>
          <w:spacing w:val="-1"/>
          <w:sz w:val="21"/>
          <w:szCs w:val="21"/>
          <w:u w:val="single" w:color="000000"/>
        </w:rPr>
        <w:t> </w:t>
        <w:tab/>
      </w:r>
      <w:r>
        <w:rPr>
          <w:rFonts w:ascii="Times New Roman" w:hAnsi="Times New Roman" w:cs="Times New Roman" w:eastAsia="Times New Roman" w:hint="default"/>
          <w:spacing w:val="-1"/>
          <w:sz w:val="21"/>
          <w:szCs w:val="21"/>
        </w:rPr>
      </w:r>
      <w:r>
        <w:rPr>
          <w:rFonts w:ascii="Calibri" w:hAnsi="Calibri" w:cs="Calibri" w:eastAsia="Calibri" w:hint="default"/>
          <w:sz w:val="21"/>
          <w:szCs w:val="21"/>
        </w:rPr>
        <w:t>με</w:t>
      </w:r>
      <w:r>
        <w:rPr>
          <w:rFonts w:ascii="Calibri" w:hAnsi="Calibri" w:cs="Calibri" w:eastAsia="Calibri" w:hint="default"/>
          <w:spacing w:val="13"/>
          <w:sz w:val="21"/>
          <w:szCs w:val="21"/>
        </w:rPr>
        <w:t> </w:t>
      </w:r>
      <w:r>
        <w:rPr>
          <w:rFonts w:ascii="Calibri" w:hAnsi="Calibri" w:cs="Calibri" w:eastAsia="Calibri" w:hint="default"/>
          <w:spacing w:val="-1"/>
          <w:sz w:val="21"/>
          <w:szCs w:val="21"/>
        </w:rPr>
        <w:t>ΑΦΜ</w:t>
      </w:r>
      <w:r>
        <w:rPr>
          <w:rFonts w:ascii="Times New Roman" w:hAnsi="Times New Roman" w:cs="Times New Roman" w:eastAsia="Times New Roman" w:hint="default"/>
          <w:spacing w:val="-1"/>
          <w:sz w:val="21"/>
          <w:szCs w:val="21"/>
        </w:rPr>
      </w:r>
      <w:r>
        <w:rPr>
          <w:rFonts w:ascii="Times New Roman" w:hAnsi="Times New Roman" w:cs="Times New Roman" w:eastAsia="Times New Roman" w:hint="default"/>
          <w:spacing w:val="-1"/>
          <w:sz w:val="21"/>
          <w:szCs w:val="21"/>
          <w:u w:val="single" w:color="000000"/>
        </w:rPr>
        <w:t> </w:t>
        <w:tab/>
      </w:r>
      <w:r>
        <w:rPr>
          <w:rFonts w:ascii="Times New Roman" w:hAnsi="Times New Roman" w:cs="Times New Roman" w:eastAsia="Times New Roman" w:hint="default"/>
          <w:spacing w:val="-1"/>
          <w:sz w:val="21"/>
          <w:szCs w:val="21"/>
        </w:rPr>
      </w:r>
      <w:r>
        <w:rPr>
          <w:rFonts w:ascii="Calibri" w:hAnsi="Calibri" w:cs="Calibri" w:eastAsia="Calibri" w:hint="default"/>
          <w:sz w:val="21"/>
          <w:szCs w:val="21"/>
        </w:rPr>
        <w:t>με βάση </w:t>
      </w:r>
      <w:r>
        <w:rPr>
          <w:rFonts w:ascii="Calibri" w:hAnsi="Calibri" w:cs="Calibri" w:eastAsia="Calibri" w:hint="default"/>
          <w:spacing w:val="-1"/>
          <w:sz w:val="21"/>
          <w:szCs w:val="21"/>
        </w:rPr>
        <w:t>την</w:t>
      </w:r>
      <w:r>
        <w:rPr>
          <w:rFonts w:ascii="Calibri" w:hAnsi="Calibri" w:cs="Calibri" w:eastAsia="Calibri" w:hint="default"/>
          <w:sz w:val="21"/>
          <w:szCs w:val="21"/>
        </w:rPr>
        <w:t> </w:t>
      </w:r>
      <w:r>
        <w:rPr>
          <w:rFonts w:ascii="Calibri" w:hAnsi="Calibri" w:cs="Calibri" w:eastAsia="Calibri" w:hint="default"/>
          <w:spacing w:val="-1"/>
          <w:sz w:val="21"/>
          <w:szCs w:val="21"/>
        </w:rPr>
        <w:t>οποία</w:t>
      </w:r>
      <w:r>
        <w:rPr>
          <w:rFonts w:ascii="Calibri" w:hAnsi="Calibri" w:cs="Calibri" w:eastAsia="Calibri" w:hint="default"/>
          <w:sz w:val="21"/>
          <w:szCs w:val="21"/>
        </w:rPr>
        <w:t> </w:t>
      </w:r>
      <w:r>
        <w:rPr>
          <w:rFonts w:ascii="Calibri" w:hAnsi="Calibri" w:cs="Calibri" w:eastAsia="Calibri" w:hint="default"/>
          <w:spacing w:val="-1"/>
          <w:sz w:val="21"/>
          <w:szCs w:val="21"/>
        </w:rPr>
        <w:t>έχει</w:t>
      </w:r>
      <w:r>
        <w:rPr>
          <w:rFonts w:ascii="Calibri" w:hAnsi="Calibri" w:cs="Calibri" w:eastAsia="Calibri" w:hint="default"/>
          <w:sz w:val="21"/>
          <w:szCs w:val="21"/>
        </w:rPr>
        <w:t> </w:t>
      </w:r>
      <w:r>
        <w:rPr>
          <w:rFonts w:ascii="Calibri" w:hAnsi="Calibri" w:cs="Calibri" w:eastAsia="Calibri" w:hint="default"/>
          <w:spacing w:val="-1"/>
          <w:sz w:val="21"/>
          <w:szCs w:val="21"/>
        </w:rPr>
        <w:t>αναλάβει</w:t>
      </w:r>
      <w:r>
        <w:rPr>
          <w:rFonts w:ascii="Calibri" w:hAnsi="Calibri" w:cs="Calibri" w:eastAsia="Calibri" w:hint="default"/>
          <w:sz w:val="21"/>
          <w:szCs w:val="21"/>
        </w:rPr>
        <w:t> </w:t>
      </w:r>
      <w:r>
        <w:rPr>
          <w:rFonts w:ascii="Calibri" w:hAnsi="Calibri" w:cs="Calibri" w:eastAsia="Calibri" w:hint="default"/>
          <w:spacing w:val="-1"/>
          <w:sz w:val="21"/>
          <w:szCs w:val="21"/>
        </w:rPr>
        <w:t>την</w:t>
      </w:r>
      <w:r>
        <w:rPr>
          <w:rFonts w:ascii="Calibri" w:hAnsi="Calibri" w:cs="Calibri" w:eastAsia="Calibri" w:hint="default"/>
          <w:sz w:val="21"/>
          <w:szCs w:val="21"/>
        </w:rPr>
        <w:t> </w:t>
      </w:r>
      <w:r>
        <w:rPr>
          <w:rFonts w:ascii="Calibri" w:hAnsi="Calibri" w:cs="Calibri" w:eastAsia="Calibri" w:hint="default"/>
          <w:spacing w:val="-1"/>
          <w:sz w:val="21"/>
          <w:szCs w:val="21"/>
        </w:rPr>
        <w:t>παροχή</w:t>
      </w:r>
      <w:r>
        <w:rPr>
          <w:rFonts w:ascii="Calibri" w:hAnsi="Calibri" w:cs="Calibri" w:eastAsia="Calibri" w:hint="default"/>
          <w:sz w:val="21"/>
          <w:szCs w:val="21"/>
        </w:rPr>
        <w:t> </w:t>
      </w:r>
      <w:r>
        <w:rPr>
          <w:rFonts w:ascii="Calibri" w:hAnsi="Calibri" w:cs="Calibri" w:eastAsia="Calibri" w:hint="default"/>
          <w:spacing w:val="-1"/>
          <w:sz w:val="21"/>
          <w:szCs w:val="21"/>
        </w:rPr>
        <w:t>υπηρεσιών</w:t>
      </w:r>
      <w:r>
        <w:rPr>
          <w:rFonts w:ascii="Calibri" w:hAnsi="Calibri" w:cs="Calibri" w:eastAsia="Calibri" w:hint="default"/>
          <w:sz w:val="21"/>
          <w:szCs w:val="21"/>
        </w:rPr>
        <w:t> με σκοπό </w:t>
      </w:r>
      <w:r>
        <w:rPr>
          <w:rFonts w:ascii="Calibri" w:hAnsi="Calibri" w:cs="Calibri" w:eastAsia="Calibri" w:hint="default"/>
          <w:spacing w:val="-1"/>
          <w:sz w:val="21"/>
          <w:szCs w:val="21"/>
        </w:rPr>
        <w:t>την</w:t>
      </w:r>
      <w:r>
        <w:rPr>
          <w:rFonts w:ascii="Calibri" w:hAnsi="Calibri" w:cs="Calibri" w:eastAsia="Calibri" w:hint="default"/>
          <w:sz w:val="21"/>
          <w:szCs w:val="21"/>
        </w:rPr>
        <w:t>   </w:t>
      </w:r>
      <w:r>
        <w:rPr>
          <w:rFonts w:ascii="Calibri" w:hAnsi="Calibri" w:cs="Calibri" w:eastAsia="Calibri" w:hint="default"/>
          <w:spacing w:val="12"/>
          <w:sz w:val="21"/>
          <w:szCs w:val="21"/>
        </w:rPr>
        <w:t> </w:t>
      </w:r>
      <w:r>
        <w:rPr>
          <w:rFonts w:ascii="Calibri" w:hAnsi="Calibri" w:cs="Calibri" w:eastAsia="Calibri" w:hint="default"/>
          <w:b/>
          <w:bCs/>
          <w:spacing w:val="-1"/>
          <w:sz w:val="21"/>
          <w:szCs w:val="21"/>
        </w:rPr>
        <w:t>«Ανάπτυξη</w:t>
      </w:r>
      <w:r>
        <w:rPr>
          <w:rFonts w:ascii="Calibri" w:hAnsi="Calibri" w:cs="Calibri" w:eastAsia="Calibri" w:hint="default"/>
          <w:b/>
          <w:bCs/>
          <w:spacing w:val="14"/>
          <w:sz w:val="21"/>
          <w:szCs w:val="21"/>
        </w:rPr>
        <w:t> </w:t>
      </w:r>
      <w:r>
        <w:rPr>
          <w:rFonts w:ascii="Calibri" w:hAnsi="Calibri" w:cs="Calibri" w:eastAsia="Calibri" w:hint="default"/>
          <w:b/>
          <w:bCs/>
          <w:spacing w:val="-1"/>
          <w:sz w:val="21"/>
          <w:szCs w:val="21"/>
        </w:rPr>
        <w:t>ISR</w:t>
      </w:r>
      <w:r>
        <w:rPr>
          <w:rFonts w:ascii="Calibri" w:hAnsi="Calibri" w:cs="Calibri" w:eastAsia="Calibri" w:hint="default"/>
          <w:b/>
          <w:bCs/>
          <w:w w:val="101"/>
          <w:sz w:val="21"/>
          <w:szCs w:val="21"/>
        </w:rPr>
        <w:t> </w:t>
      </w:r>
      <w:r>
        <w:rPr>
          <w:rFonts w:ascii="Calibri" w:hAnsi="Calibri" w:cs="Calibri" w:eastAsia="Calibri" w:hint="default"/>
          <w:b/>
          <w:bCs/>
          <w:sz w:val="21"/>
          <w:szCs w:val="21"/>
        </w:rPr>
        <w:t>Δορυφόρου με δυνατότητα Space‐Based SAR Imaging</w:t>
      </w:r>
      <w:r>
        <w:rPr>
          <w:rFonts w:ascii="Calibri" w:hAnsi="Calibri" w:cs="Calibri" w:eastAsia="Calibri" w:hint="default"/>
          <w:sz w:val="21"/>
          <w:szCs w:val="21"/>
        </w:rPr>
        <w:t>» (εφεξής «το </w:t>
      </w:r>
      <w:r>
        <w:rPr>
          <w:rFonts w:ascii="Calibri" w:hAnsi="Calibri" w:cs="Calibri" w:eastAsia="Calibri" w:hint="default"/>
          <w:spacing w:val="47"/>
          <w:sz w:val="21"/>
          <w:szCs w:val="21"/>
        </w:rPr>
        <w:t> </w:t>
      </w:r>
      <w:r>
        <w:rPr>
          <w:rFonts w:ascii="Calibri" w:hAnsi="Calibri" w:cs="Calibri" w:eastAsia="Calibri" w:hint="default"/>
          <w:sz w:val="21"/>
          <w:szCs w:val="21"/>
        </w:rPr>
        <w:t>Σύστημα»).</w:t>
      </w:r>
    </w:p>
    <w:p>
      <w:pPr>
        <w:pStyle w:val="BodyText"/>
        <w:spacing w:line="240" w:lineRule="auto"/>
        <w:ind w:right="0"/>
        <w:jc w:val="both"/>
      </w:pPr>
      <w:r>
        <w:rPr/>
        <w:t>Β. Η     (Ανάδοχος) έχει αναθέσει στην Εταιρεία με την από           </w:t>
      </w:r>
      <w:r>
        <w:rPr>
          <w:rFonts w:ascii="Times New Roman" w:hAnsi="Times New Roman"/>
        </w:rPr>
      </w:r>
      <w:r>
        <w:rPr>
          <w:rFonts w:ascii="Times New Roman" w:hAnsi="Times New Roman"/>
          <w:u w:val="single" w:color="000000"/>
        </w:rPr>
      </w:r>
      <w:r>
        <w:rPr>
          <w:rFonts w:ascii="Times New Roman" w:hAnsi="Times New Roman"/>
        </w:rPr>
      </w:r>
      <w:r>
        <w:rPr/>
        <w:t>σύμβαση    </w:t>
      </w:r>
      <w:r>
        <w:rPr>
          <w:spacing w:val="36"/>
        </w:rPr>
        <w:t> </w:t>
      </w:r>
      <w:r>
        <w:rPr>
          <w:rFonts w:ascii="Times New Roman" w:hAnsi="Times New Roman"/>
          <w:spacing w:val="36"/>
        </w:rPr>
      </w:r>
      <w:r>
        <w:rPr>
          <w:rFonts w:ascii="Times New Roman" w:hAnsi="Times New Roman"/>
          <w:spacing w:val="36"/>
          <w:u w:val="single" w:color="000000"/>
        </w:rPr>
      </w:r>
      <w:r>
        <w:rPr>
          <w:rFonts w:ascii="Times New Roman" w:hAnsi="Times New Roman"/>
          <w:spacing w:val="36"/>
        </w:rPr>
      </w:r>
      <w:r>
        <w:rPr/>
        <w:t>(</w:t>
      </w:r>
    </w:p>
    <w:p>
      <w:pPr>
        <w:pStyle w:val="BodyText"/>
        <w:spacing w:line="244" w:lineRule="auto" w:before="5"/>
        <w:ind w:right="119"/>
        <w:jc w:val="both"/>
      </w:pPr>
      <w:r>
        <w:rPr/>
        <w:t>εφεξής« Σύμβαση») στην οποία προσαρτάται η παρούσα και αποτελεί αναπόσπαστο μέρος αυτής, να εκτελέσει το περιγραφόμενο στην Σύμβαση Νο…/…μεταξύ ΕΛΚΑΚ Α.Ε. (εφεξής Κύρια Σύμβαση)  έργο  (εφεξής «το</w:t>
      </w:r>
      <w:r>
        <w:rPr>
          <w:spacing w:val="25"/>
        </w:rPr>
        <w:t> </w:t>
      </w:r>
      <w:r>
        <w:rPr/>
        <w:t>Έργο»).</w:t>
      </w:r>
    </w:p>
    <w:p>
      <w:pPr>
        <w:pStyle w:val="BodyText"/>
        <w:spacing w:line="244" w:lineRule="auto"/>
        <w:ind w:right="243"/>
        <w:jc w:val="left"/>
      </w:pPr>
      <w:r>
        <w:rPr/>
        <w:t>Γ. Σε εκτέλεση της Κύριας Σύμβασης η Εταιρεία θα αποκτήσει πρόσβαση σε Εμπιστευτικές Πληροφορίες όπως αυτές ορίζονται</w:t>
      </w:r>
      <w:r>
        <w:rPr>
          <w:spacing w:val="32"/>
        </w:rPr>
        <w:t> </w:t>
      </w:r>
      <w:r>
        <w:rPr/>
        <w:t>παρακάτω.</w:t>
      </w:r>
    </w:p>
    <w:p>
      <w:pPr>
        <w:spacing w:line="240" w:lineRule="auto" w:before="0"/>
        <w:ind w:right="0"/>
        <w:rPr>
          <w:rFonts w:ascii="Calibri" w:hAnsi="Calibri" w:cs="Calibri" w:eastAsia="Calibri" w:hint="default"/>
          <w:sz w:val="20"/>
          <w:szCs w:val="20"/>
        </w:rPr>
      </w:pPr>
    </w:p>
    <w:p>
      <w:pPr>
        <w:spacing w:line="240" w:lineRule="auto" w:before="8"/>
        <w:ind w:right="0"/>
        <w:rPr>
          <w:rFonts w:ascii="Calibri" w:hAnsi="Calibri" w:cs="Calibri" w:eastAsia="Calibri" w:hint="default"/>
          <w:sz w:val="22"/>
          <w:szCs w:val="22"/>
        </w:rPr>
      </w:pPr>
    </w:p>
    <w:p>
      <w:pPr>
        <w:pStyle w:val="BodyText"/>
        <w:spacing w:line="240" w:lineRule="auto"/>
        <w:ind w:right="0"/>
        <w:jc w:val="both"/>
      </w:pPr>
      <w:r>
        <w:rPr/>
        <w:t>Για το λόγο αυτό τα δύο Μέρη συμφώνησαν και αποδέχθηκαν αμοιβαία τα </w:t>
      </w:r>
      <w:r>
        <w:rPr>
          <w:spacing w:val="1"/>
        </w:rPr>
        <w:t> </w:t>
      </w:r>
      <w:r>
        <w:rPr/>
        <w:t>ακόλουθα:</w:t>
      </w:r>
    </w:p>
    <w:p>
      <w:pPr>
        <w:pStyle w:val="ListParagraph"/>
        <w:numPr>
          <w:ilvl w:val="0"/>
          <w:numId w:val="2"/>
        </w:numPr>
        <w:tabs>
          <w:tab w:pos="758" w:val="left" w:leader="none"/>
        </w:tabs>
        <w:spacing w:line="240" w:lineRule="auto" w:before="5" w:after="0"/>
        <w:ind w:left="757" w:right="0" w:hanging="347"/>
        <w:jc w:val="left"/>
        <w:rPr>
          <w:rFonts w:ascii="Calibri" w:hAnsi="Calibri" w:cs="Calibri" w:eastAsia="Calibri" w:hint="default"/>
          <w:sz w:val="21"/>
          <w:szCs w:val="21"/>
        </w:rPr>
      </w:pPr>
      <w:r>
        <w:rPr>
          <w:rFonts w:ascii="Calibri" w:hAnsi="Calibri"/>
          <w:spacing w:val="-3"/>
          <w:sz w:val="21"/>
        </w:rPr>
        <w:t>Μέρη</w:t>
      </w:r>
    </w:p>
    <w:p>
      <w:pPr>
        <w:pStyle w:val="BodyText"/>
        <w:spacing w:line="244" w:lineRule="auto" w:before="5"/>
        <w:ind w:right="243"/>
        <w:jc w:val="left"/>
      </w:pPr>
      <w:r>
        <w:rPr/>
        <w:t>Το παρόν Συμφωνητικό Εμπιστευτικότητας έχει συναφθεί μεταξύ των  ανωτέρω  Μερών  και  έχει  υπογραφεί δεόντως κατά την ημερομηνία υπογραφής και από τα δύο  </w:t>
      </w:r>
      <w:r>
        <w:rPr>
          <w:spacing w:val="12"/>
        </w:rPr>
        <w:t> </w:t>
      </w:r>
      <w:r>
        <w:rPr/>
        <w:t>Μέρη.</w:t>
      </w:r>
    </w:p>
    <w:p>
      <w:pPr>
        <w:pStyle w:val="ListParagraph"/>
        <w:numPr>
          <w:ilvl w:val="0"/>
          <w:numId w:val="2"/>
        </w:numPr>
        <w:tabs>
          <w:tab w:pos="758" w:val="left" w:leader="none"/>
        </w:tabs>
        <w:spacing w:line="255" w:lineRule="exact" w:before="0" w:after="0"/>
        <w:ind w:left="757" w:right="0" w:hanging="347"/>
        <w:jc w:val="left"/>
        <w:rPr>
          <w:rFonts w:ascii="Calibri" w:hAnsi="Calibri" w:cs="Calibri" w:eastAsia="Calibri" w:hint="default"/>
          <w:sz w:val="21"/>
          <w:szCs w:val="21"/>
        </w:rPr>
      </w:pPr>
      <w:r>
        <w:rPr>
          <w:rFonts w:ascii="Calibri" w:hAnsi="Calibri"/>
          <w:spacing w:val="-3"/>
          <w:sz w:val="21"/>
        </w:rPr>
        <w:t>Ορισμοί</w:t>
      </w:r>
    </w:p>
    <w:p>
      <w:pPr>
        <w:spacing w:line="240" w:lineRule="auto" w:before="11"/>
        <w:ind w:right="0"/>
        <w:rPr>
          <w:rFonts w:ascii="Calibri" w:hAnsi="Calibri" w:cs="Calibri" w:eastAsia="Calibri" w:hint="default"/>
          <w:sz w:val="19"/>
          <w:szCs w:val="19"/>
        </w:rPr>
      </w:pPr>
    </w:p>
    <w:p>
      <w:pPr>
        <w:pStyle w:val="ListParagraph"/>
        <w:numPr>
          <w:ilvl w:val="1"/>
          <w:numId w:val="2"/>
        </w:numPr>
        <w:tabs>
          <w:tab w:pos="1313" w:val="left" w:leader="none"/>
        </w:tabs>
        <w:spacing w:line="244" w:lineRule="auto" w:before="0" w:after="0"/>
        <w:ind w:left="757" w:right="221" w:firstLine="0"/>
        <w:jc w:val="both"/>
        <w:rPr>
          <w:rFonts w:ascii="Calibri" w:hAnsi="Calibri" w:cs="Calibri" w:eastAsia="Calibri" w:hint="default"/>
          <w:sz w:val="21"/>
          <w:szCs w:val="21"/>
        </w:rPr>
      </w:pPr>
      <w:r>
        <w:rPr>
          <w:rFonts w:ascii="Calibri" w:hAnsi="Calibri" w:cs="Calibri" w:eastAsia="Calibri" w:hint="default"/>
          <w:sz w:val="21"/>
          <w:szCs w:val="21"/>
        </w:rPr>
        <w:t>Εμπιστευτικές Πληροφορίες: κάθε είδους πληροφορίες που αφορούν εμπορικά απόρρητα, έγγραφα, σχέδια, σχεδιαγράμματα, λογισμικό, υλισμικό, πηγαίο κώδικα, αλγόριθμους, υποδείγματα, δεδομένα, δείγματα, οποιουδήποτε άλλου είδους πνευματικά έργα, εμπορικές μεθόδους, επιχειρηματική οργάνωση και δραστηριότητα, τεχνογνωσία (“know how”), παροχή συμβουλών, δημιουργική επεξεργασία και υλοποίηση ιδεών με εμπορική εφαρμογή, δεδομένα, προϊόντα και υπηρεσίες κάθε είδους, πελατολόγιο, λογιστικά και οικονομικά στοιχεία καθώς και στοιχεία τιμολογιακής πολιτικής, προγράμματα, μεθόδους παραγωγής και υλοποίησης, διαδικασίες, στοιχεία ερευνών αγοράς, επιχειρηματικά σχέδια, πολιτική διαφήμισης και προώθησης </w:t>
      </w:r>
      <w:r>
        <w:rPr>
          <w:rFonts w:ascii="Calibri" w:hAnsi="Calibri" w:cs="Calibri" w:eastAsia="Calibri" w:hint="default"/>
          <w:spacing w:val="1"/>
          <w:sz w:val="21"/>
          <w:szCs w:val="21"/>
        </w:rPr>
        <w:t> </w:t>
      </w:r>
      <w:r>
        <w:rPr>
          <w:rFonts w:ascii="Calibri" w:hAnsi="Calibri" w:cs="Calibri" w:eastAsia="Calibri" w:hint="default"/>
          <w:sz w:val="21"/>
          <w:szCs w:val="21"/>
        </w:rPr>
        <w:t>κ.λ.π.</w:t>
      </w:r>
    </w:p>
    <w:p>
      <w:pPr>
        <w:pStyle w:val="BodyText"/>
        <w:spacing w:line="240" w:lineRule="auto"/>
        <w:ind w:right="0"/>
        <w:jc w:val="both"/>
      </w:pPr>
      <w:r>
        <w:rPr/>
        <w:t>Δεν θεωρείται “Εμπιστευτική Πληροφορία”, πληροφορία η οποία</w:t>
      </w:r>
      <w:r>
        <w:rPr>
          <w:spacing w:val="40"/>
        </w:rPr>
        <w:t> </w:t>
      </w:r>
      <w:r>
        <w:rPr/>
        <w:t>:</w:t>
      </w:r>
    </w:p>
    <w:p>
      <w:pPr>
        <w:pStyle w:val="ListParagraph"/>
        <w:numPr>
          <w:ilvl w:val="2"/>
          <w:numId w:val="2"/>
        </w:numPr>
        <w:tabs>
          <w:tab w:pos="1865" w:val="left" w:leader="none"/>
        </w:tabs>
        <w:spacing w:line="240" w:lineRule="auto" w:before="5" w:after="0"/>
        <w:ind w:left="757" w:right="0" w:firstLine="693"/>
        <w:jc w:val="left"/>
        <w:rPr>
          <w:rFonts w:ascii="Calibri" w:hAnsi="Calibri" w:cs="Calibri" w:eastAsia="Calibri" w:hint="default"/>
          <w:sz w:val="21"/>
          <w:szCs w:val="21"/>
        </w:rPr>
      </w:pPr>
      <w:r>
        <w:rPr>
          <w:rFonts w:ascii="Calibri" w:hAnsi="Calibri"/>
          <w:sz w:val="21"/>
        </w:rPr>
        <w:t>είναι αποδεδειγμένα ήδη γνωστή στα Μέρη κατά την σύναψη της Κύριας</w:t>
      </w:r>
      <w:r>
        <w:rPr>
          <w:rFonts w:ascii="Calibri" w:hAnsi="Calibri"/>
          <w:spacing w:val="26"/>
          <w:sz w:val="21"/>
        </w:rPr>
        <w:t> </w:t>
      </w:r>
      <w:r>
        <w:rPr>
          <w:rFonts w:ascii="Calibri" w:hAnsi="Calibri"/>
          <w:sz w:val="21"/>
        </w:rPr>
        <w:t>Σύμβασης,</w:t>
      </w:r>
    </w:p>
    <w:p>
      <w:pPr>
        <w:pStyle w:val="ListParagraph"/>
        <w:numPr>
          <w:ilvl w:val="2"/>
          <w:numId w:val="2"/>
        </w:numPr>
        <w:tabs>
          <w:tab w:pos="1865" w:val="left" w:leader="none"/>
        </w:tabs>
        <w:spacing w:line="242" w:lineRule="auto" w:before="5" w:after="0"/>
        <w:ind w:left="757" w:right="245" w:firstLine="614"/>
        <w:jc w:val="left"/>
        <w:rPr>
          <w:rFonts w:ascii="Calibri" w:hAnsi="Calibri" w:cs="Calibri" w:eastAsia="Calibri" w:hint="default"/>
          <w:sz w:val="21"/>
          <w:szCs w:val="21"/>
        </w:rPr>
      </w:pPr>
      <w:r>
        <w:rPr>
          <w:rFonts w:ascii="Calibri" w:hAnsi="Calibri"/>
          <w:sz w:val="21"/>
        </w:rPr>
        <w:t>είναι δημοσίως γνωστή (ή γίνεται δημόσια γνωστή) χωρίς παράβαση του παρόντος συμφωνητικού.</w:t>
      </w:r>
    </w:p>
    <w:p>
      <w:pPr>
        <w:pStyle w:val="ListParagraph"/>
        <w:numPr>
          <w:ilvl w:val="2"/>
          <w:numId w:val="2"/>
        </w:numPr>
        <w:tabs>
          <w:tab w:pos="1865" w:val="left" w:leader="none"/>
        </w:tabs>
        <w:spacing w:line="240" w:lineRule="auto" w:before="2" w:after="0"/>
        <w:ind w:left="1864" w:right="0" w:hanging="493"/>
        <w:jc w:val="left"/>
        <w:rPr>
          <w:rFonts w:ascii="Calibri" w:hAnsi="Calibri" w:cs="Calibri" w:eastAsia="Calibri" w:hint="default"/>
          <w:sz w:val="21"/>
          <w:szCs w:val="21"/>
        </w:rPr>
      </w:pPr>
      <w:r>
        <w:rPr>
          <w:rFonts w:ascii="Calibri" w:hAnsi="Calibri"/>
          <w:sz w:val="21"/>
        </w:rPr>
        <w:t>έχει  ληφθεί  από  τρίτο  μέρος  χωρίς  παράβαση  νόμου  και  χωρίς  παραβίαση του</w:t>
      </w:r>
      <w:r>
        <w:rPr>
          <w:rFonts w:ascii="Calibri" w:hAnsi="Calibri"/>
          <w:spacing w:val="6"/>
          <w:sz w:val="21"/>
        </w:rPr>
        <w:t> </w:t>
      </w:r>
      <w:r>
        <w:rPr>
          <w:rFonts w:ascii="Calibri" w:hAnsi="Calibri"/>
          <w:sz w:val="21"/>
        </w:rPr>
        <w:t>παρόντος</w:t>
      </w:r>
    </w:p>
    <w:p>
      <w:pPr>
        <w:spacing w:line="240" w:lineRule="auto" w:before="12" w:after="0"/>
        <w:ind w:right="0"/>
        <w:rPr>
          <w:rFonts w:ascii="Calibri" w:hAnsi="Calibri" w:cs="Calibri" w:eastAsia="Calibri" w:hint="default"/>
          <w:sz w:val="28"/>
          <w:szCs w:val="28"/>
        </w:rPr>
      </w:pPr>
    </w:p>
    <w:p>
      <w:pPr>
        <w:spacing w:line="20" w:lineRule="exact"/>
        <w:ind w:left="203" w:right="0" w:firstLine="0"/>
        <w:rPr>
          <w:rFonts w:ascii="Calibri" w:hAnsi="Calibri" w:cs="Calibri" w:eastAsia="Calibri" w:hint="default"/>
          <w:sz w:val="2"/>
          <w:szCs w:val="2"/>
        </w:rPr>
      </w:pPr>
      <w:r>
        <w:rPr>
          <w:rFonts w:ascii="Calibri" w:hAnsi="Calibri" w:cs="Calibri" w:eastAsia="Calibri" w:hint="default"/>
          <w:sz w:val="2"/>
          <w:szCs w:val="2"/>
        </w:rPr>
        <w:pict>
          <v:group style="width:140.75pt;height:.7pt;mso-position-horizontal-relative:char;mso-position-vertical-relative:line" coordorigin="0,0" coordsize="2815,14">
            <v:group style="position:absolute;left:7;top:7;width:2801;height:2" coordorigin="7,7" coordsize="2801,2">
              <v:shape style="position:absolute;left:7;top:7;width:2801;height:2" coordorigin="7,7" coordsize="2801,0" path="m7,7l2808,7e" filled="false" stroked="true" strokeweight=".66pt" strokecolor="#000000">
                <v:path arrowok="t"/>
              </v:shape>
            </v:group>
          </v:group>
        </w:pict>
      </w:r>
      <w:r>
        <w:rPr>
          <w:rFonts w:ascii="Calibri" w:hAnsi="Calibri" w:cs="Calibri" w:eastAsia="Calibri" w:hint="default"/>
          <w:sz w:val="2"/>
          <w:szCs w:val="2"/>
        </w:rPr>
      </w:r>
    </w:p>
    <w:p>
      <w:pPr>
        <w:spacing w:before="91"/>
        <w:ind w:left="210" w:right="1112" w:firstLine="0"/>
        <w:jc w:val="left"/>
        <w:rPr>
          <w:rFonts w:ascii="Calibri" w:hAnsi="Calibri" w:cs="Calibri" w:eastAsia="Calibri" w:hint="default"/>
          <w:sz w:val="19"/>
          <w:szCs w:val="19"/>
        </w:rPr>
      </w:pPr>
      <w:r>
        <w:rPr>
          <w:rFonts w:ascii="Calibri" w:hAnsi="Calibri" w:cs="Calibri" w:eastAsia="Calibri" w:hint="default"/>
          <w:w w:val="105"/>
          <w:position w:val="7"/>
          <w:sz w:val="12"/>
          <w:szCs w:val="12"/>
        </w:rPr>
        <w:t>1</w:t>
      </w:r>
      <w:r>
        <w:rPr>
          <w:rFonts w:ascii="Calibri" w:hAnsi="Calibri" w:cs="Calibri" w:eastAsia="Calibri" w:hint="default"/>
          <w:spacing w:val="-5"/>
          <w:w w:val="105"/>
          <w:position w:val="7"/>
          <w:sz w:val="12"/>
          <w:szCs w:val="12"/>
        </w:rPr>
        <w:t> </w:t>
      </w:r>
      <w:r>
        <w:rPr>
          <w:rFonts w:ascii="Calibri" w:hAnsi="Calibri" w:cs="Calibri" w:eastAsia="Calibri" w:hint="default"/>
          <w:w w:val="105"/>
          <w:sz w:val="19"/>
          <w:szCs w:val="19"/>
        </w:rPr>
        <w:t>Επωνυμία</w:t>
      </w:r>
      <w:r>
        <w:rPr>
          <w:rFonts w:ascii="Calibri" w:hAnsi="Calibri" w:cs="Calibri" w:eastAsia="Calibri" w:hint="default"/>
          <w:spacing w:val="-26"/>
          <w:w w:val="105"/>
          <w:sz w:val="19"/>
          <w:szCs w:val="19"/>
        </w:rPr>
        <w:t> </w:t>
      </w:r>
      <w:r>
        <w:rPr>
          <w:rFonts w:ascii="Calibri" w:hAnsi="Calibri" w:cs="Calibri" w:eastAsia="Calibri" w:hint="default"/>
          <w:w w:val="105"/>
          <w:sz w:val="19"/>
          <w:szCs w:val="19"/>
        </w:rPr>
        <w:t>Αναδόχου</w:t>
      </w:r>
      <w:r>
        <w:rPr>
          <w:rFonts w:ascii="Calibri" w:hAnsi="Calibri" w:cs="Calibri" w:eastAsia="Calibri" w:hint="default"/>
          <w:spacing w:val="-26"/>
          <w:w w:val="105"/>
          <w:sz w:val="19"/>
          <w:szCs w:val="19"/>
        </w:rPr>
        <w:t> </w:t>
      </w:r>
      <w:r>
        <w:rPr>
          <w:rFonts w:ascii="Calibri" w:hAnsi="Calibri" w:cs="Calibri" w:eastAsia="Calibri" w:hint="default"/>
          <w:w w:val="105"/>
          <w:sz w:val="19"/>
          <w:szCs w:val="19"/>
        </w:rPr>
        <w:t>Πρόσκλησης</w:t>
      </w:r>
      <w:r>
        <w:rPr>
          <w:rFonts w:ascii="Calibri" w:hAnsi="Calibri" w:cs="Calibri" w:eastAsia="Calibri" w:hint="default"/>
          <w:spacing w:val="-26"/>
          <w:w w:val="105"/>
          <w:sz w:val="19"/>
          <w:szCs w:val="19"/>
        </w:rPr>
        <w:t> </w:t>
      </w:r>
      <w:r>
        <w:rPr>
          <w:rFonts w:ascii="Calibri" w:hAnsi="Calibri" w:cs="Calibri" w:eastAsia="Calibri" w:hint="default"/>
          <w:w w:val="105"/>
          <w:sz w:val="19"/>
          <w:szCs w:val="19"/>
        </w:rPr>
        <w:t>της</w:t>
      </w:r>
      <w:r>
        <w:rPr>
          <w:rFonts w:ascii="Calibri" w:hAnsi="Calibri" w:cs="Calibri" w:eastAsia="Calibri" w:hint="default"/>
          <w:spacing w:val="-27"/>
          <w:w w:val="105"/>
          <w:sz w:val="19"/>
          <w:szCs w:val="19"/>
        </w:rPr>
        <w:t> </w:t>
      </w:r>
      <w:r>
        <w:rPr>
          <w:rFonts w:ascii="Calibri" w:hAnsi="Calibri" w:cs="Calibri" w:eastAsia="Calibri" w:hint="default"/>
          <w:w w:val="105"/>
          <w:sz w:val="19"/>
          <w:szCs w:val="19"/>
        </w:rPr>
        <w:t>ΕΛΚΑΚ</w:t>
      </w:r>
      <w:r>
        <w:rPr>
          <w:rFonts w:ascii="Calibri" w:hAnsi="Calibri" w:cs="Calibri" w:eastAsia="Calibri" w:hint="default"/>
          <w:spacing w:val="-27"/>
          <w:w w:val="105"/>
          <w:sz w:val="19"/>
          <w:szCs w:val="19"/>
        </w:rPr>
        <w:t> </w:t>
      </w:r>
      <w:r>
        <w:rPr>
          <w:rFonts w:ascii="Calibri" w:hAnsi="Calibri" w:cs="Calibri" w:eastAsia="Calibri" w:hint="default"/>
          <w:w w:val="105"/>
          <w:sz w:val="19"/>
          <w:szCs w:val="19"/>
        </w:rPr>
        <w:t>Α.Ε.</w:t>
      </w:r>
      <w:r>
        <w:rPr>
          <w:rFonts w:ascii="Calibri" w:hAnsi="Calibri" w:cs="Calibri" w:eastAsia="Calibri" w:hint="default"/>
          <w:spacing w:val="-26"/>
          <w:w w:val="105"/>
          <w:sz w:val="19"/>
          <w:szCs w:val="19"/>
        </w:rPr>
        <w:t> </w:t>
      </w:r>
      <w:r>
        <w:rPr>
          <w:rFonts w:ascii="Calibri" w:hAnsi="Calibri" w:cs="Calibri" w:eastAsia="Calibri" w:hint="default"/>
          <w:w w:val="105"/>
          <w:sz w:val="19"/>
          <w:szCs w:val="19"/>
        </w:rPr>
        <w:t>υπ’αριθμ.</w:t>
      </w:r>
      <w:r>
        <w:rPr>
          <w:rFonts w:ascii="Calibri" w:hAnsi="Calibri" w:cs="Calibri" w:eastAsia="Calibri" w:hint="default"/>
          <w:spacing w:val="-26"/>
          <w:w w:val="105"/>
          <w:sz w:val="19"/>
          <w:szCs w:val="19"/>
        </w:rPr>
        <w:t> </w:t>
      </w:r>
      <w:r>
        <w:rPr>
          <w:rFonts w:ascii="Calibri" w:hAnsi="Calibri" w:cs="Calibri" w:eastAsia="Calibri" w:hint="default"/>
          <w:spacing w:val="-3"/>
          <w:w w:val="105"/>
          <w:sz w:val="19"/>
          <w:szCs w:val="19"/>
        </w:rPr>
        <w:t>04/25.</w:t>
      </w:r>
      <w:r>
        <w:rPr>
          <w:rFonts w:ascii="Calibri" w:hAnsi="Calibri" w:cs="Calibri" w:eastAsia="Calibri" w:hint="default"/>
          <w:spacing w:val="-3"/>
          <w:sz w:val="19"/>
          <w:szCs w:val="19"/>
        </w:rPr>
      </w:r>
    </w:p>
    <w:p>
      <w:pPr>
        <w:spacing w:after="0"/>
        <w:jc w:val="left"/>
        <w:rPr>
          <w:rFonts w:ascii="Calibri" w:hAnsi="Calibri" w:cs="Calibri" w:eastAsia="Calibri" w:hint="default"/>
          <w:sz w:val="19"/>
          <w:szCs w:val="19"/>
        </w:rPr>
        <w:sectPr>
          <w:headerReference w:type="default" r:id="rId5"/>
          <w:footerReference w:type="default" r:id="rId6"/>
          <w:type w:val="continuous"/>
          <w:pgSz w:w="11910" w:h="16840"/>
          <w:pgMar w:header="1212" w:footer="1738" w:top="2100" w:bottom="1920" w:left="840" w:right="820"/>
          <w:pgNumType w:start="55"/>
        </w:sectPr>
      </w:pPr>
    </w:p>
    <w:p>
      <w:pPr>
        <w:pStyle w:val="BodyText"/>
        <w:spacing w:line="256" w:lineRule="exact"/>
        <w:ind w:right="0"/>
        <w:jc w:val="both"/>
      </w:pPr>
      <w:r>
        <w:rPr/>
        <w:t>συμφωνητικού.</w:t>
      </w:r>
    </w:p>
    <w:p>
      <w:pPr>
        <w:pStyle w:val="ListParagraph"/>
        <w:numPr>
          <w:ilvl w:val="2"/>
          <w:numId w:val="2"/>
        </w:numPr>
        <w:tabs>
          <w:tab w:pos="1865" w:val="left" w:leader="none"/>
        </w:tabs>
        <w:spacing w:line="244" w:lineRule="auto" w:before="5" w:after="0"/>
        <w:ind w:left="757" w:right="224" w:firstLine="614"/>
        <w:jc w:val="both"/>
        <w:rPr>
          <w:rFonts w:ascii="Calibri" w:hAnsi="Calibri" w:cs="Calibri" w:eastAsia="Calibri" w:hint="default"/>
          <w:sz w:val="21"/>
          <w:szCs w:val="21"/>
        </w:rPr>
      </w:pPr>
      <w:r>
        <w:rPr>
          <w:rFonts w:ascii="Calibri" w:hAnsi="Calibri"/>
          <w:sz w:val="21"/>
        </w:rPr>
        <w:t>αποδεικνύεται εγγράφως ότι κατά τη στιγμή της αποκάλυψής τους ήταν ήδη γνωστές στο Αντισυμβαλλόμενο Μέρος ή σε κάποια συνδεδεμένη εταιρεία  </w:t>
      </w:r>
      <w:r>
        <w:rPr>
          <w:rFonts w:ascii="Calibri" w:hAnsi="Calibri"/>
          <w:spacing w:val="5"/>
          <w:sz w:val="21"/>
        </w:rPr>
        <w:t> </w:t>
      </w:r>
      <w:r>
        <w:rPr>
          <w:rFonts w:ascii="Calibri" w:hAnsi="Calibri"/>
          <w:sz w:val="21"/>
        </w:rPr>
        <w:t>αυτού.</w:t>
      </w:r>
    </w:p>
    <w:p>
      <w:pPr>
        <w:pStyle w:val="ListParagraph"/>
        <w:numPr>
          <w:ilvl w:val="2"/>
          <w:numId w:val="2"/>
        </w:numPr>
        <w:tabs>
          <w:tab w:pos="1865" w:val="left" w:leader="none"/>
        </w:tabs>
        <w:spacing w:line="244" w:lineRule="auto" w:before="0" w:after="0"/>
        <w:ind w:left="757" w:right="222" w:firstLine="614"/>
        <w:jc w:val="both"/>
        <w:rPr>
          <w:rFonts w:ascii="Calibri" w:hAnsi="Calibri" w:cs="Calibri" w:eastAsia="Calibri" w:hint="default"/>
          <w:sz w:val="21"/>
          <w:szCs w:val="21"/>
        </w:rPr>
      </w:pPr>
      <w:r>
        <w:rPr>
          <w:rFonts w:ascii="Calibri" w:hAnsi="Calibri"/>
          <w:sz w:val="21"/>
        </w:rPr>
        <w:t>έχει παραχθεί με ανεξάρτητο τρόπο από το Αντισυμβαλλόμενο Μέρος, όπως αποδεικνύεται από τα γραπτά αρχεία του, ή έχει νομίμως ληφθεί χωρίς περιοριστικούς όρους από τρίτα μέρη που έχουν το δικαίωμα αποκάλυψης τέτοιων </w:t>
      </w:r>
      <w:r>
        <w:rPr>
          <w:rFonts w:ascii="Calibri" w:hAnsi="Calibri"/>
          <w:spacing w:val="19"/>
          <w:sz w:val="21"/>
        </w:rPr>
        <w:t> </w:t>
      </w:r>
      <w:r>
        <w:rPr>
          <w:rFonts w:ascii="Calibri" w:hAnsi="Calibri"/>
          <w:sz w:val="21"/>
        </w:rPr>
        <w:t>πληροφοριών.</w:t>
      </w:r>
    </w:p>
    <w:p>
      <w:pPr>
        <w:pStyle w:val="ListParagraph"/>
        <w:numPr>
          <w:ilvl w:val="2"/>
          <w:numId w:val="2"/>
        </w:numPr>
        <w:tabs>
          <w:tab w:pos="1865" w:val="left" w:leader="none"/>
        </w:tabs>
        <w:spacing w:line="244" w:lineRule="auto" w:before="0" w:after="0"/>
        <w:ind w:left="757" w:right="98" w:firstLine="614"/>
        <w:jc w:val="both"/>
        <w:rPr>
          <w:rFonts w:ascii="Calibri" w:hAnsi="Calibri" w:cs="Calibri" w:eastAsia="Calibri" w:hint="default"/>
          <w:sz w:val="21"/>
          <w:szCs w:val="21"/>
        </w:rPr>
      </w:pPr>
      <w:r>
        <w:rPr>
          <w:rFonts w:ascii="Calibri" w:hAnsi="Calibri"/>
          <w:sz w:val="21"/>
        </w:rPr>
        <w:t>απαιτείται να γνωστοποιηθεί σε τρίτους δυνάμει διάταξης νόμου ή σχετικής απόφασης Δικαστηρίου ή δημόσιας αρχής, που έχει βάσει νόμου το δικαίωμα να υποχρεώσει σε γνωστοποίηση των πληροφοριών αυτών, και υπό την προϋπόθεση ότι το Μέρος που προβαίνει στην γνωστοποίηση των σχετικών πληροφοριών, θα έχει προηγουμένως και σε συνεργασία με το Μέρος, στο οποίο αυτές ανήκουν, εξαντλήσει τυχόν διοικητικές ενστάσεις και ένδικα μέσα για την μη γνωστοποίηση των πληροφοριών</w:t>
      </w:r>
      <w:r>
        <w:rPr>
          <w:rFonts w:ascii="Calibri" w:hAnsi="Calibri"/>
          <w:spacing w:val="15"/>
          <w:sz w:val="21"/>
        </w:rPr>
        <w:t> </w:t>
      </w:r>
      <w:r>
        <w:rPr>
          <w:rFonts w:ascii="Calibri" w:hAnsi="Calibri"/>
          <w:sz w:val="21"/>
        </w:rPr>
        <w:t>αυτών.</w:t>
      </w:r>
    </w:p>
    <w:p>
      <w:pPr>
        <w:pStyle w:val="ListParagraph"/>
        <w:numPr>
          <w:ilvl w:val="2"/>
          <w:numId w:val="2"/>
        </w:numPr>
        <w:tabs>
          <w:tab w:pos="1865" w:val="left" w:leader="none"/>
        </w:tabs>
        <w:spacing w:line="244" w:lineRule="auto" w:before="0" w:after="0"/>
        <w:ind w:left="757" w:right="351" w:firstLine="614"/>
        <w:jc w:val="left"/>
        <w:rPr>
          <w:rFonts w:ascii="Calibri" w:hAnsi="Calibri" w:cs="Calibri" w:eastAsia="Calibri" w:hint="default"/>
          <w:sz w:val="21"/>
          <w:szCs w:val="21"/>
        </w:rPr>
      </w:pPr>
      <w:r>
        <w:rPr>
          <w:rFonts w:ascii="Calibri" w:hAnsi="Calibri"/>
          <w:sz w:val="21"/>
        </w:rPr>
        <w:t>αποκαλύπτεται κατόπιν αποδοχής με σχετική γραπτή εξουσιοδότηση από το Μέρος στο οποίο</w:t>
      </w:r>
      <w:r>
        <w:rPr>
          <w:rFonts w:ascii="Calibri" w:hAnsi="Calibri"/>
          <w:spacing w:val="7"/>
          <w:sz w:val="21"/>
        </w:rPr>
        <w:t> </w:t>
      </w:r>
      <w:r>
        <w:rPr>
          <w:rFonts w:ascii="Calibri" w:hAnsi="Calibri"/>
          <w:sz w:val="21"/>
        </w:rPr>
        <w:t>ανήκουν.</w:t>
      </w:r>
    </w:p>
    <w:p>
      <w:pPr>
        <w:pStyle w:val="ListParagraph"/>
        <w:numPr>
          <w:ilvl w:val="1"/>
          <w:numId w:val="2"/>
        </w:numPr>
        <w:tabs>
          <w:tab w:pos="1313" w:val="left" w:leader="none"/>
          <w:tab w:pos="8481" w:val="left" w:leader="none"/>
          <w:tab w:pos="9184" w:val="left" w:leader="none"/>
          <w:tab w:pos="9794" w:val="left" w:leader="none"/>
        </w:tabs>
        <w:spacing w:line="244" w:lineRule="auto" w:before="0" w:after="0"/>
        <w:ind w:left="757" w:right="200" w:firstLine="3"/>
        <w:jc w:val="left"/>
        <w:rPr>
          <w:rFonts w:ascii="Calibri" w:hAnsi="Calibri" w:cs="Calibri" w:eastAsia="Calibri" w:hint="default"/>
          <w:sz w:val="21"/>
          <w:szCs w:val="21"/>
        </w:rPr>
      </w:pPr>
      <w:r>
        <w:rPr>
          <w:rFonts w:ascii="Calibri" w:hAnsi="Calibri" w:cs="Calibri" w:eastAsia="Calibri" w:hint="default"/>
          <w:sz w:val="21"/>
          <w:szCs w:val="21"/>
        </w:rPr>
        <w:t>Εξουσιοδοτημένο Στέλεχος: (α) πρόσωπο, το οποίο εξουσιοδοτείται από την</w:t>
      </w:r>
      <w:r>
        <w:rPr>
          <w:rFonts w:ascii="Times New Roman" w:hAnsi="Times New Roman" w:cs="Times New Roman" w:eastAsia="Times New Roman" w:hint="default"/>
          <w:sz w:val="21"/>
          <w:szCs w:val="21"/>
        </w:rPr>
        <w:t>………(Α</w:t>
      </w:r>
      <w:r>
        <w:rPr>
          <w:rFonts w:ascii="Calibri" w:hAnsi="Calibri" w:cs="Calibri" w:eastAsia="Calibri" w:hint="default"/>
          <w:sz w:val="21"/>
          <w:szCs w:val="21"/>
        </w:rPr>
        <w:t>νάδοχος) </w:t>
      </w:r>
      <w:r>
        <w:rPr>
          <w:rFonts w:ascii="Calibri" w:hAnsi="Calibri" w:cs="Calibri" w:eastAsia="Calibri" w:hint="default"/>
          <w:spacing w:val="-3"/>
          <w:sz w:val="21"/>
          <w:szCs w:val="21"/>
        </w:rPr>
        <w:t>να </w:t>
      </w:r>
      <w:r>
        <w:rPr>
          <w:rFonts w:ascii="Calibri" w:hAnsi="Calibri" w:cs="Calibri" w:eastAsia="Calibri" w:hint="default"/>
          <w:spacing w:val="-3"/>
          <w:sz w:val="21"/>
          <w:szCs w:val="21"/>
        </w:rPr>
      </w:r>
      <w:r>
        <w:rPr>
          <w:rFonts w:ascii="Calibri" w:hAnsi="Calibri" w:cs="Calibri" w:eastAsia="Calibri" w:hint="default"/>
          <w:sz w:val="21"/>
          <w:szCs w:val="21"/>
        </w:rPr>
        <w:t>παρέχει πρόσβαση στις Εμπιστευτικές Πληροφορίες και (β) πρόσωπο το οποίο εξουσιοδοτείται από την </w:t>
      </w:r>
      <w:r>
        <w:rPr>
          <w:rFonts w:ascii="Calibri" w:hAnsi="Calibri" w:cs="Calibri" w:eastAsia="Calibri" w:hint="default"/>
          <w:sz w:val="21"/>
          <w:szCs w:val="21"/>
        </w:rPr>
        <w:t>Εταιρεία να αποκτά πρόσβαση στις Εμπιστευτικές Πληροφορίες, αυστηρά για την εκπλήρωση του σκοπού της Κύριας Σύμβασης. Όλα τα Εξουσιοδοτημένα Στελέχη της Εταιρείας δεσμεύονται εγγράφως από όρους εμπιστευτικότητας τουλάχιστον τόσο προστατευτικούς των Εμπιστευτικών πληροφοριών, όσο οι όροι του παρόντος Συμφωνητικού και κυρωμένο αντίγραφο του εγγράφου αυτού παρέχεται </w:t>
      </w:r>
      <w:r>
        <w:rPr>
          <w:rFonts w:ascii="Calibri" w:hAnsi="Calibri" w:cs="Calibri" w:eastAsia="Calibri" w:hint="default"/>
          <w:spacing w:val="-4"/>
          <w:sz w:val="21"/>
          <w:szCs w:val="21"/>
        </w:rPr>
        <w:t>στην  </w:t>
      </w:r>
      <w:r>
        <w:rPr>
          <w:rFonts w:ascii="Calibri" w:hAnsi="Calibri" w:cs="Calibri" w:eastAsia="Calibri" w:hint="default"/>
          <w:spacing w:val="-3"/>
          <w:sz w:val="21"/>
          <w:szCs w:val="21"/>
        </w:rPr>
        <w:t>(Ανάδοχος)    </w:t>
      </w:r>
      <w:r>
        <w:rPr>
          <w:rFonts w:ascii="Calibri" w:hAnsi="Calibri" w:cs="Calibri" w:eastAsia="Calibri" w:hint="default"/>
          <w:spacing w:val="-3"/>
          <w:sz w:val="21"/>
          <w:szCs w:val="21"/>
        </w:rPr>
      </w:r>
      <w:r>
        <w:rPr>
          <w:rFonts w:ascii="Calibri" w:hAnsi="Calibri" w:cs="Calibri" w:eastAsia="Calibri" w:hint="default"/>
          <w:spacing w:val="-3"/>
          <w:sz w:val="21"/>
          <w:szCs w:val="21"/>
        </w:rPr>
      </w:r>
      <w:r>
        <w:rPr>
          <w:rFonts w:ascii="Calibri" w:hAnsi="Calibri" w:cs="Calibri" w:eastAsia="Calibri" w:hint="default"/>
          <w:sz w:val="21"/>
          <w:szCs w:val="21"/>
        </w:rPr>
        <w:t>όποτε αυτή το ζητήσει. Τα Εξουσιοδοτημένα Στελέχη της Εταιρείας δεν υπερβαίνουν τον απολύτως </w:t>
      </w:r>
      <w:r>
        <w:rPr>
          <w:rFonts w:ascii="Calibri" w:hAnsi="Calibri" w:cs="Calibri" w:eastAsia="Calibri" w:hint="default"/>
          <w:sz w:val="21"/>
          <w:szCs w:val="21"/>
        </w:rPr>
        <w:t>αναγκαίο για την εκτέλεση της Κύριας Σύμβασης αριθμό και σε κάθε   περίπτωση</w:t>
      </w:r>
      <w:r>
        <w:rPr>
          <w:rFonts w:ascii="Calibri" w:hAnsi="Calibri" w:cs="Calibri" w:eastAsia="Calibri" w:hint="default"/>
          <w:spacing w:val="8"/>
          <w:sz w:val="21"/>
          <w:szCs w:val="21"/>
        </w:rPr>
        <w:t> </w:t>
      </w:r>
      <w:r>
        <w:rPr>
          <w:rFonts w:ascii="Calibri" w:hAnsi="Calibri" w:cs="Calibri" w:eastAsia="Calibri" w:hint="default"/>
          <w:sz w:val="21"/>
          <w:szCs w:val="21"/>
        </w:rPr>
        <w:t>τα</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r>
      <w:r>
        <w:rPr>
          <w:rFonts w:ascii="Calibri" w:hAnsi="Calibri" w:cs="Calibri" w:eastAsia="Calibri" w:hint="default"/>
          <w:sz w:val="21"/>
          <w:szCs w:val="21"/>
        </w:rPr>
        <w:t>(</w:t>
      </w:r>
      <w:r>
        <w:rPr>
          <w:rFonts w:ascii="Times New Roman" w:hAnsi="Times New Roman" w:cs="Times New Roman" w:eastAsia="Times New Roman" w:hint="default"/>
          <w:sz w:val="21"/>
          <w:szCs w:val="21"/>
        </w:rPr>
      </w:r>
      <w:r>
        <w:rPr>
          <w:rFonts w:ascii="Times New Roman" w:hAnsi="Times New Roman" w:cs="Times New Roman" w:eastAsia="Times New Roman" w:hint="default"/>
          <w:sz w:val="21"/>
          <w:szCs w:val="21"/>
          <w:u w:val="single" w:color="000000"/>
        </w:rPr>
        <w:t> </w:t>
        <w:tab/>
      </w:r>
      <w:r>
        <w:rPr>
          <w:rFonts w:ascii="Times New Roman" w:hAnsi="Times New Roman" w:cs="Times New Roman" w:eastAsia="Times New Roman" w:hint="default"/>
          <w:sz w:val="21"/>
          <w:szCs w:val="21"/>
        </w:rPr>
      </w:r>
      <w:r>
        <w:rPr>
          <w:rFonts w:ascii="Calibri" w:hAnsi="Calibri" w:cs="Calibri" w:eastAsia="Calibri" w:hint="default"/>
          <w:sz w:val="21"/>
          <w:szCs w:val="21"/>
        </w:rPr>
        <w:t>).</w:t>
        <w:tab/>
        <w:t>Τα Εξουσιοδοτημένα Στελέχη των Μερών περιγράφονται στο Παράρτημα «…» της Κύριας Σύμβασης το οποίο αποτελεί αναπόσπαστο μέρος αυτής. Τα Μέρη μπορούν να αλλάξουν τα Εξουσιοδοτημένα Στελέχη τους στην περίπτωση όμως αλλαγής ή προσθήκης (αν με αυτή η Εταιρεία δεν υπερβαίνει τον ανώτατο κατά το παρόν αριθμό Εξουσιοδοτημένων Στελεχών) απαιτείται η σύμφωνη γνώμη της ……………………….(Ανάδοχος) την οποία η (Ανάδοχος) </w:t>
      </w:r>
      <w:r>
        <w:rPr>
          <w:rFonts w:ascii="Calibri" w:hAnsi="Calibri" w:cs="Calibri" w:eastAsia="Calibri" w:hint="default"/>
          <w:spacing w:val="-4"/>
          <w:sz w:val="21"/>
          <w:szCs w:val="21"/>
        </w:rPr>
        <w:t>δεν </w:t>
      </w:r>
      <w:r>
        <w:rPr>
          <w:rFonts w:ascii="Calibri" w:hAnsi="Calibri" w:cs="Calibri" w:eastAsia="Calibri" w:hint="default"/>
          <w:sz w:val="21"/>
          <w:szCs w:val="21"/>
        </w:rPr>
        <w:t>θα αρνείται αδικαιολόγητα και θα πρέπει να παρέχει εντός τριών (3)  </w:t>
      </w:r>
      <w:r>
        <w:rPr>
          <w:rFonts w:ascii="Calibri" w:hAnsi="Calibri" w:cs="Calibri" w:eastAsia="Calibri" w:hint="default"/>
          <w:sz w:val="21"/>
          <w:szCs w:val="21"/>
        </w:rPr>
        <w:t>εργασίμων ημερών από την σχετική γνωστοποίηση προθεσμία η οποία αν παρέλθει χωρίς την ρητή δικαιολογημένη άρνηση συνάγεται ότι συνιστά </w:t>
      </w:r>
      <w:r>
        <w:rPr>
          <w:rFonts w:ascii="Calibri" w:hAnsi="Calibri" w:cs="Calibri" w:eastAsia="Calibri" w:hint="default"/>
          <w:spacing w:val="11"/>
          <w:sz w:val="21"/>
          <w:szCs w:val="21"/>
        </w:rPr>
        <w:t> </w:t>
      </w:r>
      <w:r>
        <w:rPr>
          <w:rFonts w:ascii="Calibri" w:hAnsi="Calibri" w:cs="Calibri" w:eastAsia="Calibri" w:hint="default"/>
          <w:sz w:val="21"/>
          <w:szCs w:val="21"/>
        </w:rPr>
        <w:t>αποδοχή.</w:t>
      </w:r>
    </w:p>
    <w:p>
      <w:pPr>
        <w:pStyle w:val="ListParagraph"/>
        <w:numPr>
          <w:ilvl w:val="1"/>
          <w:numId w:val="2"/>
        </w:numPr>
        <w:tabs>
          <w:tab w:pos="1313" w:val="left" w:leader="none"/>
        </w:tabs>
        <w:spacing w:line="244" w:lineRule="auto" w:before="0" w:after="0"/>
        <w:ind w:left="757" w:right="204" w:firstLine="0"/>
        <w:jc w:val="both"/>
        <w:rPr>
          <w:rFonts w:ascii="Calibri" w:hAnsi="Calibri" w:cs="Calibri" w:eastAsia="Calibri" w:hint="default"/>
          <w:sz w:val="21"/>
          <w:szCs w:val="21"/>
        </w:rPr>
      </w:pPr>
      <w:r>
        <w:rPr>
          <w:rFonts w:ascii="Calibri" w:hAnsi="Calibri"/>
          <w:sz w:val="21"/>
        </w:rPr>
        <w:t>Συνδεδεμένη επιχείρηση νοείται κάθε ξεχωριστό νομικό πρόσωπο το οποίο είτε άμεσα είτε έμμεσα (α) ελέγχει, (β) ελέγχεται από ή (γ) βρίσκεται υπό κοινό έλεγχο με κάποιο Μέρος, ενώ ως έλεγχος στην παρούσα διάταξη νοείται ως (α) η άμεση ή έμμεση κατοχή της πλειοψηφίας των δικαιωμάτων ψήφου ή  (β) το δικαίωμα διορισμού ή απόλυσης της πλειοψηφίας των μελών του Διοικητικού Συμβουλίου ή της διαχείρισης σε οποιαδήποτε </w:t>
      </w:r>
      <w:r>
        <w:rPr>
          <w:rFonts w:ascii="Calibri" w:hAnsi="Calibri"/>
          <w:spacing w:val="6"/>
          <w:sz w:val="21"/>
        </w:rPr>
        <w:t> </w:t>
      </w:r>
      <w:r>
        <w:rPr>
          <w:rFonts w:ascii="Calibri" w:hAnsi="Calibri"/>
          <w:sz w:val="21"/>
        </w:rPr>
        <w:t>επιχείρηση.</w:t>
      </w:r>
    </w:p>
    <w:p>
      <w:pPr>
        <w:pStyle w:val="ListParagraph"/>
        <w:numPr>
          <w:ilvl w:val="0"/>
          <w:numId w:val="2"/>
        </w:numPr>
        <w:tabs>
          <w:tab w:pos="758" w:val="left" w:leader="none"/>
        </w:tabs>
        <w:spacing w:line="255" w:lineRule="exact" w:before="0" w:after="0"/>
        <w:ind w:left="757" w:right="0" w:hanging="613"/>
        <w:jc w:val="left"/>
        <w:rPr>
          <w:rFonts w:ascii="Calibri" w:hAnsi="Calibri" w:cs="Calibri" w:eastAsia="Calibri" w:hint="default"/>
          <w:sz w:val="21"/>
          <w:szCs w:val="21"/>
        </w:rPr>
      </w:pPr>
      <w:r>
        <w:rPr>
          <w:rFonts w:ascii="Calibri" w:hAnsi="Calibri" w:cs="Calibri" w:eastAsia="Calibri" w:hint="default"/>
          <w:sz w:val="21"/>
          <w:szCs w:val="21"/>
        </w:rPr>
        <w:t>Προστασία και χρήση Εμπιστευτικών Πληροφοριών – Υποχρεώσεις εχεμύθειας της </w:t>
      </w:r>
      <w:r>
        <w:rPr>
          <w:rFonts w:ascii="Calibri" w:hAnsi="Calibri" w:cs="Calibri" w:eastAsia="Calibri" w:hint="default"/>
          <w:spacing w:val="11"/>
          <w:sz w:val="21"/>
          <w:szCs w:val="21"/>
        </w:rPr>
        <w:t> </w:t>
      </w:r>
      <w:r>
        <w:rPr>
          <w:rFonts w:ascii="Calibri" w:hAnsi="Calibri" w:cs="Calibri" w:eastAsia="Calibri" w:hint="default"/>
          <w:sz w:val="21"/>
          <w:szCs w:val="21"/>
        </w:rPr>
        <w:t>Εταιρείας</w:t>
      </w:r>
    </w:p>
    <w:p>
      <w:pPr>
        <w:pStyle w:val="ListParagraph"/>
        <w:numPr>
          <w:ilvl w:val="1"/>
          <w:numId w:val="2"/>
        </w:numPr>
        <w:tabs>
          <w:tab w:pos="1313" w:val="left" w:leader="none"/>
        </w:tabs>
        <w:spacing w:line="244" w:lineRule="auto" w:before="4" w:after="0"/>
        <w:ind w:left="757" w:right="206" w:firstLine="0"/>
        <w:jc w:val="both"/>
        <w:rPr>
          <w:rFonts w:ascii="Calibri" w:hAnsi="Calibri" w:cs="Calibri" w:eastAsia="Calibri" w:hint="default"/>
          <w:sz w:val="21"/>
          <w:szCs w:val="21"/>
        </w:rPr>
      </w:pPr>
      <w:r>
        <w:rPr>
          <w:rFonts w:ascii="Calibri" w:hAnsi="Calibri"/>
          <w:sz w:val="21"/>
        </w:rPr>
        <w:t>Η Εταιρεία συμφωνεί και αποδέχεται να επιδεικνύει τον ίδιο βαθμό επιμέλειας με τις δικές της Εμπιστευτικές Πληροφορίες, κατά τη χρήση των Εμπιστευτικών </w:t>
      </w:r>
      <w:r>
        <w:rPr>
          <w:rFonts w:ascii="Calibri" w:hAnsi="Calibri"/>
          <w:spacing w:val="39"/>
          <w:sz w:val="21"/>
        </w:rPr>
        <w:t> </w:t>
      </w:r>
      <w:r>
        <w:rPr>
          <w:rFonts w:ascii="Calibri" w:hAnsi="Calibri"/>
          <w:sz w:val="21"/>
        </w:rPr>
        <w:t>Πληροφοριών.</w:t>
      </w:r>
    </w:p>
    <w:p>
      <w:pPr>
        <w:pStyle w:val="ListParagraph"/>
        <w:numPr>
          <w:ilvl w:val="1"/>
          <w:numId w:val="2"/>
        </w:numPr>
        <w:tabs>
          <w:tab w:pos="1313" w:val="left" w:leader="none"/>
        </w:tabs>
        <w:spacing w:line="240" w:lineRule="auto" w:before="0" w:after="0"/>
        <w:ind w:left="1312" w:right="0" w:hanging="552"/>
        <w:jc w:val="both"/>
        <w:rPr>
          <w:rFonts w:ascii="Calibri" w:hAnsi="Calibri" w:cs="Calibri" w:eastAsia="Calibri" w:hint="default"/>
          <w:sz w:val="21"/>
          <w:szCs w:val="21"/>
        </w:rPr>
      </w:pPr>
      <w:r>
        <w:rPr>
          <w:rFonts w:ascii="Calibri" w:hAnsi="Calibri"/>
          <w:sz w:val="21"/>
        </w:rPr>
        <w:t>Η Εταιρεία δεσμεύεται</w:t>
      </w:r>
      <w:r>
        <w:rPr>
          <w:rFonts w:ascii="Calibri" w:hAnsi="Calibri"/>
          <w:spacing w:val="17"/>
          <w:sz w:val="21"/>
        </w:rPr>
        <w:t> </w:t>
      </w:r>
      <w:r>
        <w:rPr>
          <w:rFonts w:ascii="Calibri" w:hAnsi="Calibri"/>
          <w:spacing w:val="-3"/>
          <w:sz w:val="21"/>
        </w:rPr>
        <w:t>να:</w:t>
      </w:r>
    </w:p>
    <w:p>
      <w:pPr>
        <w:pStyle w:val="BodyText"/>
        <w:spacing w:line="244" w:lineRule="auto" w:before="5"/>
        <w:ind w:right="215"/>
        <w:jc w:val="both"/>
      </w:pPr>
      <w:r>
        <w:rPr/>
        <w:t>3.2.1  χρησιμοποιεί τις Εμπιστευτικές Πληροφορίες αποκλειστικά και μόνον για το σκοπό της εκτέλεσης   της Κύριας Σύμβασης και δεν μπορεί να τις χρησιμοποιεί για οποιοδήποτε άλλο  </w:t>
      </w:r>
      <w:r>
        <w:rPr>
          <w:spacing w:val="31"/>
        </w:rPr>
        <w:t> </w:t>
      </w:r>
      <w:r>
        <w:rPr/>
        <w:t>σκοπό,</w:t>
      </w:r>
    </w:p>
    <w:p>
      <w:pPr>
        <w:pStyle w:val="ListParagraph"/>
        <w:numPr>
          <w:ilvl w:val="2"/>
          <w:numId w:val="3"/>
        </w:numPr>
        <w:tabs>
          <w:tab w:pos="1313" w:val="left" w:leader="none"/>
        </w:tabs>
        <w:spacing w:line="244" w:lineRule="auto" w:before="0" w:after="0"/>
        <w:ind w:left="757" w:right="198" w:firstLine="0"/>
        <w:jc w:val="both"/>
        <w:rPr>
          <w:rFonts w:ascii="Calibri" w:hAnsi="Calibri" w:cs="Calibri" w:eastAsia="Calibri" w:hint="default"/>
          <w:sz w:val="21"/>
          <w:szCs w:val="21"/>
        </w:rPr>
      </w:pPr>
      <w:r>
        <w:rPr>
          <w:rFonts w:ascii="Calibri" w:hAnsi="Calibri"/>
          <w:sz w:val="21"/>
        </w:rPr>
        <w:t>μην αποκαλύπτει τις Εμπιστευτικές Πληροφορίες σε τρίτους, πέραν των  Εξουσιοδοτημένων Στελεχών, ενώ παράλληλα δεσμεύεται ότι τα Εξουσιοδοτημένα Στελέχη της Εταιρείας τελούν σε πλήρη γνώση των υποχρεώσεων εχεμύθειας που απορρέουν από το παρόν Συμφωνητικό, και ότι αναλαμβάνουν εγγράφως τις ίδιες υποχρεώσεις, που ισχύουν και για τα Μέρη, όπως αυτές ορίζονται στον παρόν, αλλά σε κάθε περίπτωση η Εταιρεία θα παραμένει αλληλεγγύως και εις ολόκληρον υπεύθυνη  έναντι  </w:t>
      </w:r>
      <w:r>
        <w:rPr>
          <w:rFonts w:ascii="Calibri" w:hAnsi="Calibri"/>
          <w:spacing w:val="-4"/>
          <w:sz w:val="21"/>
        </w:rPr>
        <w:t>της </w:t>
      </w:r>
      <w:r>
        <w:rPr>
          <w:rFonts w:ascii="Calibri" w:hAnsi="Calibri"/>
          <w:spacing w:val="-4"/>
          <w:sz w:val="21"/>
        </w:rPr>
      </w:r>
      <w:r>
        <w:rPr>
          <w:rFonts w:ascii="Calibri" w:hAnsi="Calibri"/>
          <w:sz w:val="21"/>
        </w:rPr>
        <w:t>(Ανάδοχος)  για</w:t>
      </w:r>
      <w:r>
        <w:rPr>
          <w:rFonts w:ascii="Calibri" w:hAnsi="Calibri"/>
          <w:spacing w:val="13"/>
          <w:sz w:val="21"/>
        </w:rPr>
        <w:t> </w:t>
      </w:r>
      <w:r>
        <w:rPr>
          <w:rFonts w:ascii="Calibri" w:hAnsi="Calibri"/>
          <w:spacing w:val="-4"/>
          <w:sz w:val="21"/>
        </w:rPr>
        <w:t>τις</w:t>
      </w:r>
    </w:p>
    <w:p>
      <w:pPr>
        <w:pStyle w:val="BodyText"/>
        <w:spacing w:line="240" w:lineRule="auto"/>
        <w:ind w:right="0"/>
        <w:jc w:val="both"/>
      </w:pPr>
      <w:r>
        <w:rPr/>
        <w:t>υποχρεώσεις εχεμύθειας των Εξουσιοδοτημένων Στελεχών της </w:t>
      </w:r>
      <w:r>
        <w:rPr>
          <w:spacing w:val="18"/>
        </w:rPr>
        <w:t> </w:t>
      </w:r>
      <w:r>
        <w:rPr>
          <w:spacing w:val="-3"/>
        </w:rPr>
        <w:t>Εταιρείας,</w:t>
      </w:r>
      <w:r>
        <w:rPr/>
      </w:r>
    </w:p>
    <w:p>
      <w:pPr>
        <w:pStyle w:val="ListParagraph"/>
        <w:numPr>
          <w:ilvl w:val="2"/>
          <w:numId w:val="3"/>
        </w:numPr>
        <w:tabs>
          <w:tab w:pos="1313" w:val="left" w:leader="none"/>
        </w:tabs>
        <w:spacing w:line="244" w:lineRule="auto" w:before="5" w:after="0"/>
        <w:ind w:left="757" w:right="209" w:firstLine="0"/>
        <w:jc w:val="both"/>
        <w:rPr>
          <w:rFonts w:ascii="Calibri" w:hAnsi="Calibri" w:cs="Calibri" w:eastAsia="Calibri" w:hint="default"/>
          <w:sz w:val="21"/>
          <w:szCs w:val="21"/>
        </w:rPr>
      </w:pPr>
      <w:r>
        <w:rPr>
          <w:rFonts w:ascii="Calibri" w:hAnsi="Calibri"/>
          <w:sz w:val="21"/>
        </w:rPr>
        <w:t>φυλάσσει τις Εμπιστευτικές Πληροφορίες σε ασφαλές μέρος και να χρησιμοποιεί εύλογα μέτρα για να   αποτρέψει   μη   εξουσιοδοτημένη   πρόσβαση,   καταστροφή,   φθορά,   παραποίηση   ή   απώλεια</w:t>
      </w:r>
      <w:r>
        <w:rPr>
          <w:rFonts w:ascii="Calibri" w:hAnsi="Calibri"/>
          <w:spacing w:val="28"/>
          <w:sz w:val="21"/>
        </w:rPr>
        <w:t> </w:t>
      </w:r>
      <w:r>
        <w:rPr>
          <w:rFonts w:ascii="Calibri" w:hAnsi="Calibri"/>
          <w:sz w:val="21"/>
        </w:rPr>
        <w:t>των</w:t>
      </w:r>
    </w:p>
    <w:p>
      <w:pPr>
        <w:spacing w:after="0" w:line="244" w:lineRule="auto"/>
        <w:jc w:val="both"/>
        <w:rPr>
          <w:rFonts w:ascii="Calibri" w:hAnsi="Calibri" w:cs="Calibri" w:eastAsia="Calibri" w:hint="default"/>
          <w:sz w:val="21"/>
          <w:szCs w:val="21"/>
        </w:rPr>
        <w:sectPr>
          <w:pgSz w:w="11910" w:h="16840"/>
          <w:pgMar w:header="1212" w:footer="1738" w:top="2100" w:bottom="1920" w:left="840" w:right="840"/>
        </w:sectPr>
      </w:pPr>
    </w:p>
    <w:p>
      <w:pPr>
        <w:pStyle w:val="BodyText"/>
        <w:spacing w:line="256" w:lineRule="exact"/>
        <w:ind w:right="0"/>
        <w:jc w:val="both"/>
      </w:pPr>
      <w:r>
        <w:rPr/>
        <w:t>Εμπιστευτικών</w:t>
      </w:r>
      <w:r>
        <w:rPr>
          <w:spacing w:val="44"/>
        </w:rPr>
        <w:t> </w:t>
      </w:r>
      <w:r>
        <w:rPr>
          <w:spacing w:val="-3"/>
        </w:rPr>
        <w:t>Πληροφοριών,</w:t>
      </w:r>
    </w:p>
    <w:p>
      <w:pPr>
        <w:pStyle w:val="ListParagraph"/>
        <w:numPr>
          <w:ilvl w:val="2"/>
          <w:numId w:val="3"/>
        </w:numPr>
        <w:tabs>
          <w:tab w:pos="1313" w:val="left" w:leader="none"/>
        </w:tabs>
        <w:spacing w:line="244" w:lineRule="auto" w:before="5" w:after="0"/>
        <w:ind w:left="757" w:right="123" w:firstLine="0"/>
        <w:jc w:val="both"/>
        <w:rPr>
          <w:rFonts w:ascii="Calibri" w:hAnsi="Calibri" w:cs="Calibri" w:eastAsia="Calibri" w:hint="default"/>
          <w:sz w:val="21"/>
          <w:szCs w:val="21"/>
        </w:rPr>
      </w:pPr>
      <w:r>
        <w:rPr>
          <w:rFonts w:ascii="Calibri" w:hAnsi="Calibri"/>
          <w:sz w:val="21"/>
        </w:rPr>
        <w:t>μην αναπαράγει, δημιουργεί αντίγραφα, περιλήψεις ή πρακτικά των Εμπιστευτικών Πληροφοριών, εκτός εάν αυτό είναι απαραίτητο για το σκοπό συνεργασίας (όλα αυτά τα αντίγραφα, περιλήψεις και πρακτικά θα θεωρούνται Εμπιστευτικές </w:t>
      </w:r>
      <w:r>
        <w:rPr>
          <w:rFonts w:ascii="Calibri" w:hAnsi="Calibri"/>
          <w:spacing w:val="28"/>
          <w:sz w:val="21"/>
        </w:rPr>
        <w:t> </w:t>
      </w:r>
      <w:r>
        <w:rPr>
          <w:rFonts w:ascii="Calibri" w:hAnsi="Calibri"/>
          <w:sz w:val="21"/>
        </w:rPr>
        <w:t>Πληροφορίες),</w:t>
      </w:r>
    </w:p>
    <w:p>
      <w:pPr>
        <w:pStyle w:val="ListParagraph"/>
        <w:numPr>
          <w:ilvl w:val="2"/>
          <w:numId w:val="3"/>
        </w:numPr>
        <w:tabs>
          <w:tab w:pos="1313" w:val="left" w:leader="none"/>
          <w:tab w:pos="4621" w:val="left" w:leader="none"/>
        </w:tabs>
        <w:spacing w:line="244" w:lineRule="auto" w:before="0" w:after="0"/>
        <w:ind w:left="757" w:right="337" w:firstLine="3"/>
        <w:jc w:val="left"/>
        <w:rPr>
          <w:rFonts w:ascii="Calibri" w:hAnsi="Calibri" w:cs="Calibri" w:eastAsia="Calibri" w:hint="default"/>
          <w:sz w:val="21"/>
          <w:szCs w:val="21"/>
        </w:rPr>
      </w:pPr>
      <w:r>
        <w:rPr>
          <w:rFonts w:ascii="Calibri" w:hAnsi="Calibri"/>
          <w:sz w:val="21"/>
        </w:rPr>
        <w:t>ειδοποιήσει αμέσως</w:t>
      </w:r>
      <w:r>
        <w:rPr>
          <w:rFonts w:ascii="Calibri" w:hAnsi="Calibri"/>
          <w:spacing w:val="34"/>
          <w:sz w:val="21"/>
        </w:rPr>
        <w:t> </w:t>
      </w:r>
      <w:r>
        <w:rPr>
          <w:rFonts w:ascii="Calibri" w:hAnsi="Calibri"/>
          <w:sz w:val="21"/>
        </w:rPr>
        <w:t>εγγράφως</w:t>
      </w:r>
      <w:r>
        <w:rPr>
          <w:rFonts w:ascii="Calibri" w:hAnsi="Calibri"/>
          <w:spacing w:val="16"/>
          <w:sz w:val="21"/>
        </w:rPr>
        <w:t> </w:t>
      </w:r>
      <w:r>
        <w:rPr>
          <w:rFonts w:ascii="Calibri" w:hAnsi="Calibri"/>
          <w:spacing w:val="-4"/>
          <w:sz w:val="21"/>
        </w:rPr>
        <w:t>την</w:t>
        <w:tab/>
      </w:r>
      <w:r>
        <w:rPr>
          <w:rFonts w:ascii="Calibri" w:hAnsi="Calibri"/>
          <w:sz w:val="21"/>
        </w:rPr>
        <w:t>(Ανάδοχος) εάν αντιληφθεί ότι </w:t>
      </w:r>
      <w:r>
        <w:rPr>
          <w:rFonts w:ascii="Calibri" w:hAnsi="Calibri"/>
          <w:spacing w:val="38"/>
          <w:sz w:val="21"/>
        </w:rPr>
        <w:t> </w:t>
      </w:r>
      <w:r>
        <w:rPr>
          <w:rFonts w:ascii="Calibri" w:hAnsi="Calibri"/>
          <w:sz w:val="21"/>
        </w:rPr>
        <w:t>Εμπιστευτικές</w:t>
      </w:r>
      <w:r>
        <w:rPr>
          <w:rFonts w:ascii="Calibri" w:hAnsi="Calibri"/>
          <w:spacing w:val="22"/>
          <w:sz w:val="21"/>
        </w:rPr>
        <w:t> </w:t>
      </w:r>
      <w:r>
        <w:rPr>
          <w:rFonts w:ascii="Calibri" w:hAnsi="Calibri"/>
          <w:spacing w:val="-3"/>
          <w:sz w:val="21"/>
        </w:rPr>
        <w:t>Πληροφορίες</w:t>
      </w:r>
      <w:r>
        <w:rPr>
          <w:rFonts w:ascii="Calibri" w:hAnsi="Calibri"/>
          <w:w w:val="101"/>
          <w:sz w:val="21"/>
        </w:rPr>
        <w:t> </w:t>
      </w:r>
      <w:r>
        <w:rPr>
          <w:rFonts w:ascii="Calibri" w:hAnsi="Calibri"/>
          <w:w w:val="101"/>
          <w:sz w:val="21"/>
        </w:rPr>
      </w:r>
      <w:r>
        <w:rPr>
          <w:rFonts w:ascii="Calibri" w:hAnsi="Calibri"/>
          <w:sz w:val="21"/>
        </w:rPr>
        <w:t>έχουν αποκαλυφθεί ή βρίσκονται στην κατοχή οποιουδήποτε μη Εξουσιοδοτημένου </w:t>
      </w:r>
      <w:r>
        <w:rPr>
          <w:rFonts w:ascii="Calibri" w:hAnsi="Calibri"/>
          <w:spacing w:val="35"/>
          <w:sz w:val="21"/>
        </w:rPr>
        <w:t> </w:t>
      </w:r>
      <w:r>
        <w:rPr>
          <w:rFonts w:ascii="Calibri" w:hAnsi="Calibri"/>
          <w:spacing w:val="-3"/>
          <w:sz w:val="21"/>
        </w:rPr>
        <w:t>Στελέχους,</w:t>
      </w:r>
    </w:p>
    <w:p>
      <w:pPr>
        <w:pStyle w:val="ListParagraph"/>
        <w:numPr>
          <w:ilvl w:val="2"/>
          <w:numId w:val="3"/>
        </w:numPr>
        <w:tabs>
          <w:tab w:pos="1313" w:val="left" w:leader="none"/>
          <w:tab w:pos="4621" w:val="left" w:leader="none"/>
        </w:tabs>
        <w:spacing w:line="244" w:lineRule="auto" w:before="0" w:after="0"/>
        <w:ind w:left="757" w:right="124" w:firstLine="0"/>
        <w:jc w:val="left"/>
        <w:rPr>
          <w:rFonts w:ascii="Calibri" w:hAnsi="Calibri" w:cs="Calibri" w:eastAsia="Calibri" w:hint="default"/>
          <w:sz w:val="21"/>
          <w:szCs w:val="21"/>
        </w:rPr>
      </w:pPr>
      <w:r>
        <w:rPr>
          <w:rFonts w:ascii="Calibri" w:hAnsi="Calibri" w:cs="Calibri" w:eastAsia="Calibri" w:hint="default"/>
          <w:sz w:val="21"/>
          <w:szCs w:val="21"/>
        </w:rPr>
        <w:t>επιστρέψει  αμέσως,  κατόπιν  γραπτού  αιτήματος   της   …………………(Ανάδοχος)   ή   καταστρέψει  τις Εμπιστευτικές Πληροφορίες,</w:t>
      </w:r>
      <w:r>
        <w:rPr>
          <w:rFonts w:ascii="Calibri" w:hAnsi="Calibri" w:cs="Calibri" w:eastAsia="Calibri" w:hint="default"/>
          <w:spacing w:val="45"/>
          <w:sz w:val="21"/>
          <w:szCs w:val="21"/>
        </w:rPr>
        <w:t> </w:t>
      </w:r>
      <w:r>
        <w:rPr>
          <w:rFonts w:ascii="Calibri" w:hAnsi="Calibri" w:cs="Calibri" w:eastAsia="Calibri" w:hint="default"/>
          <w:sz w:val="21"/>
          <w:szCs w:val="21"/>
        </w:rPr>
        <w:t>οπότε</w:t>
      </w:r>
      <w:r>
        <w:rPr>
          <w:rFonts w:ascii="Calibri" w:hAnsi="Calibri" w:cs="Calibri" w:eastAsia="Calibri" w:hint="default"/>
          <w:spacing w:val="14"/>
          <w:sz w:val="21"/>
          <w:szCs w:val="21"/>
        </w:rPr>
        <w:t> </w:t>
      </w:r>
      <w:r>
        <w:rPr>
          <w:rFonts w:ascii="Calibri" w:hAnsi="Calibri" w:cs="Calibri" w:eastAsia="Calibri" w:hint="default"/>
          <w:sz w:val="21"/>
          <w:szCs w:val="21"/>
        </w:rPr>
        <w:t>η</w:t>
        <w:tab/>
        <w:t>(Ανάδοχος) θα πρέπει να ενημερωθεί γραπτά για </w:t>
      </w:r>
      <w:r>
        <w:rPr>
          <w:rFonts w:ascii="Calibri" w:hAnsi="Calibri" w:cs="Calibri" w:eastAsia="Calibri" w:hint="default"/>
          <w:spacing w:val="24"/>
          <w:sz w:val="21"/>
          <w:szCs w:val="21"/>
        </w:rPr>
        <w:t> </w:t>
      </w:r>
      <w:r>
        <w:rPr>
          <w:rFonts w:ascii="Calibri" w:hAnsi="Calibri" w:cs="Calibri" w:eastAsia="Calibri" w:hint="default"/>
          <w:sz w:val="21"/>
          <w:szCs w:val="21"/>
        </w:rPr>
        <w:t>τον</w:t>
      </w:r>
      <w:r>
        <w:rPr>
          <w:rFonts w:ascii="Calibri" w:hAnsi="Calibri" w:cs="Calibri" w:eastAsia="Calibri" w:hint="default"/>
          <w:spacing w:val="10"/>
          <w:sz w:val="21"/>
          <w:szCs w:val="21"/>
        </w:rPr>
        <w:t> </w:t>
      </w:r>
      <w:r>
        <w:rPr>
          <w:rFonts w:ascii="Calibri" w:hAnsi="Calibri" w:cs="Calibri" w:eastAsia="Calibri" w:hint="default"/>
          <w:sz w:val="21"/>
          <w:szCs w:val="21"/>
        </w:rPr>
        <w:t>χρόνο</w:t>
      </w:r>
      <w:r>
        <w:rPr>
          <w:rFonts w:ascii="Calibri" w:hAnsi="Calibri" w:cs="Calibri" w:eastAsia="Calibri" w:hint="default"/>
          <w:w w:val="101"/>
          <w:sz w:val="21"/>
          <w:szCs w:val="21"/>
        </w:rPr>
        <w:t> </w:t>
      </w:r>
      <w:r>
        <w:rPr>
          <w:rFonts w:ascii="Calibri" w:hAnsi="Calibri" w:cs="Calibri" w:eastAsia="Calibri" w:hint="default"/>
          <w:spacing w:val="-2"/>
          <w:w w:val="101"/>
          <w:sz w:val="21"/>
          <w:szCs w:val="21"/>
        </w:rPr>
      </w:r>
      <w:r>
        <w:rPr>
          <w:rFonts w:ascii="Calibri" w:hAnsi="Calibri" w:cs="Calibri" w:eastAsia="Calibri" w:hint="default"/>
          <w:sz w:val="21"/>
          <w:szCs w:val="21"/>
        </w:rPr>
        <w:t>καταστροφής,</w:t>
      </w:r>
    </w:p>
    <w:p>
      <w:pPr>
        <w:pStyle w:val="BodyText"/>
        <w:spacing w:line="244" w:lineRule="auto"/>
        <w:ind w:right="126"/>
        <w:jc w:val="both"/>
      </w:pPr>
      <w:r>
        <w:rPr/>
        <w:t>3.3 Οποιαδήποτε ανακοίνωση ή δημόσια δήλωση σχετικά με τα Μέρη, το παρόν Συμφωνητικό και την Κύρια Σύμβαση πρέπει να εγκριθούν και από τα δύο Μέρη γραπτώς πριν από την κυκλοφορία  </w:t>
      </w:r>
      <w:r>
        <w:rPr>
          <w:spacing w:val="31"/>
        </w:rPr>
        <w:t> </w:t>
      </w:r>
      <w:r>
        <w:rPr/>
        <w:t>τους.</w:t>
      </w:r>
    </w:p>
    <w:p>
      <w:pPr>
        <w:pStyle w:val="ListParagraph"/>
        <w:numPr>
          <w:ilvl w:val="0"/>
          <w:numId w:val="2"/>
        </w:numPr>
        <w:tabs>
          <w:tab w:pos="758" w:val="left" w:leader="none"/>
        </w:tabs>
        <w:spacing w:line="240" w:lineRule="auto" w:before="0" w:after="0"/>
        <w:ind w:left="757" w:right="0" w:hanging="613"/>
        <w:jc w:val="left"/>
        <w:rPr>
          <w:rFonts w:ascii="Calibri" w:hAnsi="Calibri" w:cs="Calibri" w:eastAsia="Calibri" w:hint="default"/>
          <w:sz w:val="21"/>
          <w:szCs w:val="21"/>
        </w:rPr>
      </w:pPr>
      <w:r>
        <w:rPr>
          <w:rFonts w:ascii="Calibri" w:hAnsi="Calibri"/>
          <w:sz w:val="21"/>
        </w:rPr>
        <w:t>Κατοχή Εμπιστευτικών Πληροφοριών και Απαγόρευση</w:t>
      </w:r>
      <w:r>
        <w:rPr>
          <w:rFonts w:ascii="Calibri" w:hAnsi="Calibri"/>
          <w:spacing w:val="24"/>
          <w:sz w:val="21"/>
        </w:rPr>
        <w:t> </w:t>
      </w:r>
      <w:r>
        <w:rPr>
          <w:rFonts w:ascii="Calibri" w:hAnsi="Calibri"/>
          <w:sz w:val="21"/>
        </w:rPr>
        <w:t>Αποκάλυψης</w:t>
      </w:r>
    </w:p>
    <w:p>
      <w:pPr>
        <w:pStyle w:val="ListParagraph"/>
        <w:numPr>
          <w:ilvl w:val="1"/>
          <w:numId w:val="2"/>
        </w:numPr>
        <w:tabs>
          <w:tab w:pos="1313" w:val="left" w:leader="none"/>
        </w:tabs>
        <w:spacing w:line="244" w:lineRule="auto" w:before="5" w:after="0"/>
        <w:ind w:left="757" w:right="123" w:firstLine="0"/>
        <w:jc w:val="both"/>
        <w:rPr>
          <w:rFonts w:ascii="Calibri" w:hAnsi="Calibri" w:cs="Calibri" w:eastAsia="Calibri" w:hint="default"/>
          <w:sz w:val="21"/>
          <w:szCs w:val="21"/>
        </w:rPr>
      </w:pPr>
      <w:r>
        <w:rPr>
          <w:rFonts w:ascii="Calibri" w:hAnsi="Calibri"/>
          <w:sz w:val="21"/>
        </w:rPr>
        <w:t>Όλες οι Εμπιστευτικές Πληροφορίες και τα παράγωγά τους (συμπεριλαμβανομένων οποιουδήποτε αποτελέσματος, ανεπτυγμένων τεχνολογιών ή εννοιών, ή δικαιωμάτων Διανοητικής Ιδιοκτησίας), η βελτίωση και η τροποποίηση τους, καθώς και όλα τα αντίγραφά τους, ανήκουν </w:t>
      </w:r>
      <w:r>
        <w:rPr>
          <w:rFonts w:ascii="Calibri" w:hAnsi="Calibri"/>
          <w:spacing w:val="-4"/>
          <w:sz w:val="21"/>
        </w:rPr>
        <w:t>στην </w:t>
      </w:r>
      <w:r>
        <w:rPr>
          <w:rFonts w:ascii="Calibri" w:hAnsi="Calibri"/>
          <w:sz w:val="21"/>
        </w:rPr>
        <w:t>(Ανάδοχος) στο  </w:t>
      </w:r>
      <w:r>
        <w:rPr>
          <w:rFonts w:ascii="Calibri" w:hAnsi="Calibri"/>
          <w:sz w:val="21"/>
        </w:rPr>
      </w:r>
      <w:r>
        <w:rPr>
          <w:rFonts w:ascii="Calibri" w:hAnsi="Calibri"/>
          <w:spacing w:val="-2"/>
          <w:sz w:val="21"/>
        </w:rPr>
        <w:t>σύνολο</w:t>
      </w:r>
      <w:r>
        <w:rPr>
          <w:rFonts w:ascii="Calibri" w:hAnsi="Calibri"/>
          <w:sz w:val="21"/>
        </w:rPr>
      </w:r>
    </w:p>
    <w:p>
      <w:pPr>
        <w:pStyle w:val="BodyText"/>
        <w:spacing w:line="240" w:lineRule="auto"/>
        <w:ind w:right="0"/>
        <w:jc w:val="both"/>
      </w:pPr>
      <w:r>
        <w:rPr/>
        <w:t>τους.</w:t>
      </w:r>
    </w:p>
    <w:p>
      <w:pPr>
        <w:spacing w:line="240" w:lineRule="auto" w:before="9"/>
        <w:ind w:right="0"/>
        <w:rPr>
          <w:rFonts w:ascii="Calibri" w:hAnsi="Calibri" w:cs="Calibri" w:eastAsia="Calibri" w:hint="default"/>
          <w:sz w:val="21"/>
          <w:szCs w:val="21"/>
        </w:rPr>
      </w:pPr>
    </w:p>
    <w:p>
      <w:pPr>
        <w:pStyle w:val="ListParagraph"/>
        <w:numPr>
          <w:ilvl w:val="1"/>
          <w:numId w:val="2"/>
        </w:numPr>
        <w:tabs>
          <w:tab w:pos="1313" w:val="left" w:leader="none"/>
        </w:tabs>
        <w:spacing w:line="244" w:lineRule="auto" w:before="0" w:after="0"/>
        <w:ind w:left="757" w:right="122" w:firstLine="0"/>
        <w:jc w:val="both"/>
        <w:rPr>
          <w:rFonts w:ascii="Calibri" w:hAnsi="Calibri" w:cs="Calibri" w:eastAsia="Calibri" w:hint="default"/>
          <w:sz w:val="21"/>
          <w:szCs w:val="21"/>
        </w:rPr>
      </w:pPr>
      <w:r>
        <w:rPr>
          <w:rFonts w:ascii="Calibri" w:hAnsi="Calibri" w:cs="Calibri" w:eastAsia="Calibri" w:hint="default"/>
          <w:sz w:val="21"/>
          <w:szCs w:val="21"/>
        </w:rPr>
        <w:t>Δικαιώματα σε έργα του πνεύματος και ιδίως, αλλά όχι περιοριστικά λογισμικό κάθε μορφής ή σχέδια, επεξηγηματικό ή εκπαιδευτικό υλικό ή εγχειρίδια σε έντυπη, ηλεκτρονική ή άλλη μορφή σε σχέση με το Έργο (του λοιπού «τα Παραδοτέα Έργα») ανήκουν στην ……………………….. (Ανάδοχος) Το σύνολο των εξουσιών που απορρέουν από το περιουσιακό δικαίωμα επί των Παραδοτέων Έργων μεταβιβάζονται </w:t>
      </w:r>
      <w:r>
        <w:rPr>
          <w:rFonts w:ascii="Calibri" w:hAnsi="Calibri" w:cs="Calibri" w:eastAsia="Calibri" w:hint="default"/>
          <w:spacing w:val="42"/>
          <w:sz w:val="21"/>
          <w:szCs w:val="21"/>
        </w:rPr>
        <w:t> </w:t>
      </w:r>
      <w:r>
        <w:rPr>
          <w:rFonts w:ascii="Calibri" w:hAnsi="Calibri" w:cs="Calibri" w:eastAsia="Calibri" w:hint="default"/>
          <w:sz w:val="21"/>
          <w:szCs w:val="21"/>
        </w:rPr>
        <w:t>στην</w:t>
      </w:r>
    </w:p>
    <w:p>
      <w:pPr>
        <w:pStyle w:val="BodyText"/>
        <w:spacing w:line="244" w:lineRule="auto"/>
        <w:ind w:right="122"/>
        <w:jc w:val="both"/>
      </w:pPr>
      <w:r>
        <w:rPr/>
        <w:t>…………………….. (Ανάδοχος) ήδη με την παρούσα και ανήκουν σε όλη τους την έκταση και ανεξάρτητα από την μορφή στην οποία βρίσκονται (έντυπη, ηλεκτρονική ή άλλη) ή τον υλικό φορέα ή το μέσο αποθήκευσης,  παγκοσμίως  και  για  όσο  διαρκεί   η  προστασία  τους.    Από   την  παράδοση  τους    </w:t>
      </w:r>
      <w:r>
        <w:rPr>
          <w:spacing w:val="35"/>
        </w:rPr>
        <w:t> </w:t>
      </w:r>
      <w:r>
        <w:rPr/>
        <w:t>στην</w:t>
      </w:r>
    </w:p>
    <w:p>
      <w:pPr>
        <w:pStyle w:val="BodyText"/>
        <w:spacing w:line="244" w:lineRule="auto"/>
        <w:ind w:right="113"/>
        <w:jc w:val="both"/>
      </w:pPr>
      <w:r>
        <w:rPr/>
        <w:t>……………………… (Ανάδοχος) και την καταβολή του συμφωνημένου στην Κύρια Σύμβαση τιμήματος η Εταιρεία αποξενώνεται πλήρως και ουδεμία εξουσία διατηρεί επί του περιουσιακού δικαιώματος στα Παραδοτέα Έργα σε οποιαδήποτε έκφανση, μορφή ή κατάσταση αυτού. Ιδίως αλλά όχι περιοριστικά η (Ανάδοχος) κατά την αποκλειστική της κρίση μπορεί να προβαίνει </w:t>
      </w:r>
      <w:r>
        <w:rPr>
          <w:spacing w:val="22"/>
        </w:rPr>
        <w:t> </w:t>
      </w:r>
      <w:r>
        <w:rPr>
          <w:spacing w:val="-5"/>
        </w:rPr>
        <w:t>σε</w:t>
      </w:r>
      <w:r>
        <w:rPr/>
      </w:r>
    </w:p>
    <w:p>
      <w:pPr>
        <w:pStyle w:val="BodyText"/>
        <w:spacing w:line="244" w:lineRule="auto"/>
        <w:ind w:right="123"/>
        <w:jc w:val="both"/>
      </w:pPr>
      <w:r>
        <w:rPr/>
        <w:t>περαιτέρω μεταβίβαση του περιουσιακού δικαιώματος επί των Παραδοτέων Έργων, στο σύνολο τους ή κάθε επιμέρους εξουσίας που απορρέει από αυτό, να παραχωρεί άδειες εκμετάλλευσης η χρήσης, αποκλειστικές ή μη ή να συναινεί στην χρήση τους, να προβαίνει σε δημιουργία ή να αναθέτει την δημιουργία παράγωγων έργων, και να προβαίνει ή να αναθέτει την συντήρηση, την αναβάθμιση, ή σε νέες εκδόσεις των Παραδοτέων Έργων. Αποκλειστικά για λόγους σαφήνειας δηλώνεται ότι στην περίπτωση του λογισμικού τα ανωτέρω αφορούν και τον πηγαίο </w:t>
      </w:r>
      <w:r>
        <w:rPr>
          <w:spacing w:val="31"/>
        </w:rPr>
        <w:t> </w:t>
      </w:r>
      <w:r>
        <w:rPr/>
        <w:t>κώδικα.</w:t>
      </w:r>
    </w:p>
    <w:p>
      <w:pPr>
        <w:pStyle w:val="ListParagraph"/>
        <w:numPr>
          <w:ilvl w:val="1"/>
          <w:numId w:val="2"/>
        </w:numPr>
        <w:tabs>
          <w:tab w:pos="1313" w:val="left" w:leader="none"/>
          <w:tab w:pos="7929" w:val="left" w:leader="none"/>
        </w:tabs>
        <w:spacing w:line="244" w:lineRule="auto" w:before="0" w:after="0"/>
        <w:ind w:left="757" w:right="121" w:firstLine="0"/>
        <w:jc w:val="both"/>
        <w:rPr>
          <w:rFonts w:ascii="Calibri" w:hAnsi="Calibri" w:cs="Calibri" w:eastAsia="Calibri" w:hint="default"/>
          <w:sz w:val="21"/>
          <w:szCs w:val="21"/>
        </w:rPr>
      </w:pPr>
      <w:r>
        <w:rPr>
          <w:rFonts w:ascii="Calibri" w:hAnsi="Calibri"/>
          <w:sz w:val="21"/>
        </w:rPr>
        <w:t>Σε περίπτωση εφεύρεσης ή υποδείγματος χρησιμότητας, ή σχεδίων περιλαμβανομένου του sui generis δικαιώματος επί των βάσεων δεδομένων, που έγιναν κατά την εκτέλεση της παρούσας (τα Παραδοτέα </w:t>
      </w:r>
      <w:r>
        <w:rPr>
          <w:rFonts w:ascii="Calibri" w:hAnsi="Calibri"/>
          <w:spacing w:val="-3"/>
          <w:sz w:val="21"/>
        </w:rPr>
        <w:t>Δικαιώματα) </w:t>
      </w:r>
      <w:r>
        <w:rPr>
          <w:rFonts w:ascii="Calibri" w:hAnsi="Calibri"/>
          <w:sz w:val="21"/>
        </w:rPr>
        <w:t>το σύνολο των </w:t>
      </w:r>
      <w:r>
        <w:rPr>
          <w:rFonts w:ascii="Calibri" w:hAnsi="Calibri"/>
          <w:spacing w:val="-3"/>
          <w:sz w:val="21"/>
        </w:rPr>
        <w:t>σχετικών δικαιωμάτων </w:t>
      </w:r>
      <w:r>
        <w:rPr>
          <w:rFonts w:ascii="Calibri" w:hAnsi="Calibri"/>
          <w:spacing w:val="12"/>
          <w:sz w:val="21"/>
        </w:rPr>
        <w:t> </w:t>
      </w:r>
      <w:r>
        <w:rPr>
          <w:rFonts w:ascii="Calibri" w:hAnsi="Calibri"/>
          <w:sz w:val="21"/>
        </w:rPr>
        <w:t>ανήκουν</w:t>
      </w:r>
      <w:r>
        <w:rPr>
          <w:rFonts w:ascii="Calibri" w:hAnsi="Calibri"/>
          <w:spacing w:val="5"/>
          <w:sz w:val="21"/>
        </w:rPr>
        <w:t> </w:t>
      </w:r>
      <w:r>
        <w:rPr>
          <w:rFonts w:ascii="Calibri" w:hAnsi="Calibri"/>
          <w:spacing w:val="-3"/>
          <w:sz w:val="21"/>
        </w:rPr>
        <w:t>στην</w:t>
        <w:tab/>
        <w:t>(Ανάδοχος), </w:t>
      </w:r>
      <w:r>
        <w:rPr>
          <w:rFonts w:ascii="Calibri" w:hAnsi="Calibri"/>
          <w:sz w:val="21"/>
        </w:rPr>
        <w:t>η</w:t>
      </w:r>
      <w:r>
        <w:rPr>
          <w:rFonts w:ascii="Calibri" w:hAnsi="Calibri"/>
          <w:spacing w:val="36"/>
          <w:sz w:val="21"/>
        </w:rPr>
        <w:t> </w:t>
      </w:r>
      <w:r>
        <w:rPr>
          <w:rFonts w:ascii="Calibri" w:hAnsi="Calibri"/>
          <w:sz w:val="21"/>
        </w:rPr>
        <w:t>οποία</w:t>
      </w:r>
      <w:r>
        <w:rPr>
          <w:rFonts w:ascii="Calibri" w:hAnsi="Calibri"/>
          <w:spacing w:val="20"/>
          <w:sz w:val="21"/>
        </w:rPr>
        <w:t> </w:t>
      </w:r>
      <w:r>
        <w:rPr>
          <w:rFonts w:ascii="Calibri" w:hAnsi="Calibri"/>
          <w:spacing w:val="-2"/>
          <w:sz w:val="21"/>
        </w:rPr>
        <w:t>και</w:t>
      </w:r>
      <w:r>
        <w:rPr>
          <w:rFonts w:ascii="Calibri" w:hAnsi="Calibri"/>
          <w:w w:val="101"/>
          <w:sz w:val="21"/>
        </w:rPr>
        <w:t> </w:t>
      </w:r>
      <w:r>
        <w:rPr>
          <w:rFonts w:ascii="Calibri" w:hAnsi="Calibri"/>
          <w:spacing w:val="-3"/>
          <w:w w:val="101"/>
          <w:sz w:val="21"/>
        </w:rPr>
      </w:r>
      <w:r>
        <w:rPr>
          <w:rFonts w:ascii="Calibri" w:hAnsi="Calibri"/>
          <w:spacing w:val="-3"/>
          <w:sz w:val="21"/>
        </w:rPr>
        <w:t>καθίσταται</w:t>
      </w:r>
      <w:r>
        <w:rPr>
          <w:rFonts w:ascii="Calibri" w:hAnsi="Calibri"/>
          <w:sz w:val="21"/>
        </w:rPr>
      </w:r>
    </w:p>
    <w:p>
      <w:pPr>
        <w:pStyle w:val="BodyText"/>
        <w:spacing w:line="244" w:lineRule="auto"/>
        <w:ind w:right="130"/>
        <w:jc w:val="both"/>
      </w:pPr>
      <w:r>
        <w:rPr/>
        <w:t>αποκλειστικός δικαιούχος αυτών, σε όλο τον κόσμο και για το σύνολο του χρόνου προστασίας τους. Η Εταιρεία δεν δικαιούται να προβεί σε οποιαδήποτε αίτηση για χορήγηση δικαιώματος ευρεσιτεχνίας ή δικαιώματος σε υπόδειγμα χρησιμότητας, ή σχέδιο ή βάση δεδομένων από τα Παραδοτέα Δικαιώματα σε οποιοδήποτε μέρος του κόσμου και υπό οποιοδήποτε σύστημα καταχώρησης, αναγνώρισης ή απονομής δικαιωμάτων.</w:t>
      </w:r>
    </w:p>
    <w:p>
      <w:pPr>
        <w:pStyle w:val="ListParagraph"/>
        <w:numPr>
          <w:ilvl w:val="1"/>
          <w:numId w:val="2"/>
        </w:numPr>
        <w:tabs>
          <w:tab w:pos="1313" w:val="left" w:leader="none"/>
        </w:tabs>
        <w:spacing w:line="244" w:lineRule="auto" w:before="0" w:after="0"/>
        <w:ind w:left="757" w:right="123" w:firstLine="0"/>
        <w:jc w:val="both"/>
        <w:rPr>
          <w:rFonts w:ascii="Calibri" w:hAnsi="Calibri" w:cs="Calibri" w:eastAsia="Calibri" w:hint="default"/>
          <w:sz w:val="21"/>
          <w:szCs w:val="21"/>
        </w:rPr>
      </w:pPr>
      <w:r>
        <w:rPr>
          <w:rFonts w:ascii="Calibri" w:hAnsi="Calibri"/>
          <w:sz w:val="21"/>
        </w:rPr>
        <w:t>Τυχόν άλλη τεχνογνωσία η οποία δεν εμπίπτει στα ανωτέρω Παραδοτέα Έργα ή Παραδοτέα Δικαιώματα περιλαμβανομένων τυχόν απορρήτων και συνολικά κάθε Εμπιστευτική Πληροφορία που αποτελεί μέρος του Έργου ή βασίζεται σε αυτή το Έργο ή αποκτήθηκε κατά την εκτέλεση της Κύριας Σύμβασης  κοινοποιείται</w:t>
      </w:r>
      <w:r>
        <w:rPr>
          <w:rFonts w:ascii="Calibri" w:hAnsi="Calibri"/>
          <w:spacing w:val="30"/>
          <w:sz w:val="21"/>
        </w:rPr>
        <w:t> </w:t>
      </w:r>
      <w:r>
        <w:rPr>
          <w:rFonts w:ascii="Calibri" w:hAnsi="Calibri"/>
          <w:sz w:val="21"/>
        </w:rPr>
        <w:t>στην</w:t>
      </w:r>
    </w:p>
    <w:p>
      <w:pPr>
        <w:spacing w:after="0" w:line="244" w:lineRule="auto"/>
        <w:jc w:val="both"/>
        <w:rPr>
          <w:rFonts w:ascii="Calibri" w:hAnsi="Calibri" w:cs="Calibri" w:eastAsia="Calibri" w:hint="default"/>
          <w:sz w:val="21"/>
          <w:szCs w:val="21"/>
        </w:rPr>
        <w:sectPr>
          <w:footerReference w:type="default" r:id="rId7"/>
          <w:pgSz w:w="11910" w:h="16840"/>
          <w:pgMar w:footer="1738" w:header="1212" w:top="2100" w:bottom="1920" w:left="840" w:right="920"/>
        </w:sectPr>
      </w:pPr>
    </w:p>
    <w:p>
      <w:pPr>
        <w:pStyle w:val="BodyText"/>
        <w:spacing w:line="244" w:lineRule="auto"/>
        <w:ind w:right="141"/>
        <w:jc w:val="both"/>
      </w:pPr>
      <w:r>
        <w:rPr/>
        <w:t>…………. (Ανάδοχος) από την Εταιρεία και η Εταιρεία δεν αποκτά και δεν διατηρεί οποιοδήποτε δικαίωμα  επί αυτών και δεν μπορεί να τη χρησιμοποιεί χωρίς την προηγούμενη έγγραφη συναίνεση της ………………. (Ανάδοχος), παρά μόνο και αποκλειστικά για την εκτέλεση της παρούσας και πάντα τηρώντας αυστηρά τις υποχρεώσεις εμπιστευτικότητας της παρούσας </w:t>
      </w:r>
      <w:r>
        <w:rPr>
          <w:spacing w:val="37"/>
        </w:rPr>
        <w:t> </w:t>
      </w:r>
      <w:r>
        <w:rPr/>
        <w:t>σύμβασης.</w:t>
      </w:r>
    </w:p>
    <w:p>
      <w:pPr>
        <w:pStyle w:val="ListParagraph"/>
        <w:numPr>
          <w:ilvl w:val="1"/>
          <w:numId w:val="2"/>
        </w:numPr>
        <w:tabs>
          <w:tab w:pos="1313" w:val="left" w:leader="none"/>
          <w:tab w:pos="6275" w:val="left" w:leader="none"/>
        </w:tabs>
        <w:spacing w:line="244" w:lineRule="auto" w:before="0" w:after="0"/>
        <w:ind w:left="757" w:right="140" w:firstLine="0"/>
        <w:jc w:val="both"/>
        <w:rPr>
          <w:rFonts w:ascii="Calibri" w:hAnsi="Calibri" w:cs="Calibri" w:eastAsia="Calibri" w:hint="default"/>
          <w:sz w:val="21"/>
          <w:szCs w:val="21"/>
        </w:rPr>
      </w:pPr>
      <w:r>
        <w:rPr>
          <w:rFonts w:ascii="Calibri" w:hAnsi="Calibri" w:cs="Calibri" w:eastAsia="Calibri" w:hint="default"/>
          <w:sz w:val="21"/>
          <w:szCs w:val="21"/>
        </w:rPr>
        <w:t>Η Εταιρεία δηλώνει και βεβαιώνει την …………….(Ανάδοχος) σε σχέση με τα Παραδοτέα Έργα και Παραδοτέα Δικαιώματα ότι με την δημιουργία ή εφεύρεση τους, την μεταβίβαση τους στην ……………… (Ανάδοχος) ή την απόκτηση τους κατά περίπτωση</w:t>
      </w:r>
      <w:r>
        <w:rPr>
          <w:rFonts w:ascii="Calibri" w:hAnsi="Calibri" w:cs="Calibri" w:eastAsia="Calibri" w:hint="default"/>
          <w:spacing w:val="-21"/>
          <w:sz w:val="21"/>
          <w:szCs w:val="21"/>
        </w:rPr>
        <w:t> </w:t>
      </w:r>
      <w:r>
        <w:rPr>
          <w:rFonts w:ascii="Calibri" w:hAnsi="Calibri" w:cs="Calibri" w:eastAsia="Calibri" w:hint="default"/>
          <w:sz w:val="21"/>
          <w:szCs w:val="21"/>
        </w:rPr>
        <w:t>από </w:t>
      </w:r>
      <w:r>
        <w:rPr>
          <w:rFonts w:ascii="Calibri" w:hAnsi="Calibri" w:cs="Calibri" w:eastAsia="Calibri" w:hint="default"/>
          <w:spacing w:val="-4"/>
          <w:sz w:val="21"/>
          <w:szCs w:val="21"/>
        </w:rPr>
        <w:t>την</w:t>
        <w:tab/>
      </w:r>
      <w:r>
        <w:rPr>
          <w:rFonts w:ascii="Calibri" w:hAnsi="Calibri" w:cs="Calibri" w:eastAsia="Calibri" w:hint="default"/>
          <w:sz w:val="21"/>
          <w:szCs w:val="21"/>
        </w:rPr>
        <w:t>(Ανάδοχος) και την </w:t>
      </w:r>
      <w:r>
        <w:rPr>
          <w:rFonts w:ascii="Calibri" w:hAnsi="Calibri" w:cs="Calibri" w:eastAsia="Calibri" w:hint="default"/>
          <w:spacing w:val="-3"/>
          <w:sz w:val="21"/>
          <w:szCs w:val="21"/>
        </w:rPr>
        <w:t>εκμετάλλευση</w:t>
      </w:r>
      <w:r>
        <w:rPr>
          <w:rFonts w:ascii="Calibri" w:hAnsi="Calibri" w:cs="Calibri" w:eastAsia="Calibri" w:hint="default"/>
          <w:spacing w:val="-29"/>
          <w:sz w:val="21"/>
          <w:szCs w:val="21"/>
        </w:rPr>
        <w:t> </w:t>
      </w:r>
      <w:r>
        <w:rPr>
          <w:rFonts w:ascii="Calibri" w:hAnsi="Calibri" w:cs="Calibri" w:eastAsia="Calibri" w:hint="default"/>
          <w:sz w:val="21"/>
          <w:szCs w:val="21"/>
        </w:rPr>
        <w:t>και</w:t>
      </w:r>
      <w:r>
        <w:rPr>
          <w:rFonts w:ascii="Calibri" w:hAnsi="Calibri" w:cs="Calibri" w:eastAsia="Calibri" w:hint="default"/>
          <w:spacing w:val="-11"/>
          <w:sz w:val="21"/>
          <w:szCs w:val="21"/>
        </w:rPr>
        <w:t> </w:t>
      </w:r>
      <w:r>
        <w:rPr>
          <w:rFonts w:ascii="Calibri" w:hAnsi="Calibri" w:cs="Calibri" w:eastAsia="Calibri" w:hint="default"/>
          <w:sz w:val="21"/>
          <w:szCs w:val="21"/>
        </w:rPr>
        <w:t>χρήση</w:t>
      </w:r>
      <w:r>
        <w:rPr>
          <w:rFonts w:ascii="Calibri" w:hAnsi="Calibri" w:cs="Calibri" w:eastAsia="Calibri" w:hint="default"/>
          <w:spacing w:val="-2"/>
          <w:w w:val="101"/>
          <w:sz w:val="21"/>
          <w:szCs w:val="21"/>
        </w:rPr>
        <w:t> </w:t>
      </w:r>
      <w:r>
        <w:rPr>
          <w:rFonts w:ascii="Calibri" w:hAnsi="Calibri" w:cs="Calibri" w:eastAsia="Calibri" w:hint="default"/>
          <w:spacing w:val="-1"/>
          <w:w w:val="101"/>
          <w:sz w:val="21"/>
          <w:szCs w:val="21"/>
        </w:rPr>
      </w:r>
      <w:r>
        <w:rPr>
          <w:rFonts w:ascii="Calibri" w:hAnsi="Calibri" w:cs="Calibri" w:eastAsia="Calibri" w:hint="default"/>
          <w:sz w:val="21"/>
          <w:szCs w:val="21"/>
        </w:rPr>
        <w:t>τους από αυτήν σύμφωνα με την παρούσα, δεν παραβιάζεται δικαίωμα οποιουδήποτε τρίτου </w:t>
      </w:r>
      <w:r>
        <w:rPr>
          <w:rFonts w:ascii="Calibri" w:hAnsi="Calibri" w:cs="Calibri" w:eastAsia="Calibri" w:hint="default"/>
          <w:sz w:val="21"/>
          <w:szCs w:val="21"/>
        </w:rPr>
        <w:t>(περιλαμβανομένων χωρίς περιορισμό και των εργαζομένων και προσκτηθέντων της Εταιρείας) σε οποιοδήποτε </w:t>
      </w:r>
      <w:r>
        <w:rPr>
          <w:rFonts w:ascii="Calibri" w:hAnsi="Calibri" w:cs="Calibri" w:eastAsia="Calibri" w:hint="default"/>
          <w:spacing w:val="-3"/>
          <w:sz w:val="21"/>
          <w:szCs w:val="21"/>
        </w:rPr>
        <w:t>βαθμό </w:t>
      </w:r>
      <w:r>
        <w:rPr>
          <w:rFonts w:ascii="Calibri" w:hAnsi="Calibri" w:cs="Calibri" w:eastAsia="Calibri" w:hint="default"/>
          <w:sz w:val="21"/>
          <w:szCs w:val="21"/>
        </w:rPr>
        <w:t>και με </w:t>
      </w:r>
      <w:r>
        <w:rPr>
          <w:rFonts w:ascii="Calibri" w:hAnsi="Calibri" w:cs="Calibri" w:eastAsia="Calibri" w:hint="default"/>
          <w:spacing w:val="-3"/>
          <w:sz w:val="21"/>
          <w:szCs w:val="21"/>
        </w:rPr>
        <w:t>οποιονδήποτε </w:t>
      </w:r>
      <w:r>
        <w:rPr>
          <w:rFonts w:ascii="Calibri" w:hAnsi="Calibri" w:cs="Calibri" w:eastAsia="Calibri" w:hint="default"/>
          <w:sz w:val="21"/>
          <w:szCs w:val="21"/>
        </w:rPr>
        <w:t>τρόπο και ότι σε κάθε περίπτωση, θα </w:t>
      </w:r>
      <w:r>
        <w:rPr>
          <w:rFonts w:ascii="Calibri" w:hAnsi="Calibri" w:cs="Calibri" w:eastAsia="Calibri" w:hint="default"/>
          <w:spacing w:val="-3"/>
          <w:sz w:val="21"/>
          <w:szCs w:val="21"/>
        </w:rPr>
        <w:t>αποζημιώνει </w:t>
      </w:r>
      <w:r>
        <w:rPr>
          <w:rFonts w:ascii="Calibri" w:hAnsi="Calibri" w:cs="Calibri" w:eastAsia="Calibri" w:hint="default"/>
          <w:sz w:val="21"/>
          <w:szCs w:val="21"/>
        </w:rPr>
        <w:t>πλήρως </w:t>
      </w:r>
      <w:r>
        <w:rPr>
          <w:rFonts w:ascii="Calibri" w:hAnsi="Calibri" w:cs="Calibri" w:eastAsia="Calibri" w:hint="default"/>
          <w:spacing w:val="-4"/>
          <w:sz w:val="21"/>
          <w:szCs w:val="21"/>
        </w:rPr>
        <w:t>την </w:t>
      </w:r>
      <w:r>
        <w:rPr>
          <w:rFonts w:ascii="Calibri" w:hAnsi="Calibri" w:cs="Calibri" w:eastAsia="Calibri" w:hint="default"/>
          <w:spacing w:val="-4"/>
          <w:sz w:val="21"/>
          <w:szCs w:val="21"/>
        </w:rPr>
      </w:r>
      <w:r>
        <w:rPr>
          <w:rFonts w:ascii="Calibri" w:hAnsi="Calibri" w:cs="Calibri" w:eastAsia="Calibri" w:hint="default"/>
          <w:spacing w:val="-3"/>
          <w:sz w:val="21"/>
          <w:szCs w:val="21"/>
        </w:rPr>
        <w:t>(Ανάδοχος)</w:t>
      </w:r>
    </w:p>
    <w:p>
      <w:pPr>
        <w:pStyle w:val="BodyText"/>
        <w:spacing w:line="244" w:lineRule="auto"/>
        <w:ind w:right="152"/>
        <w:jc w:val="both"/>
      </w:pPr>
      <w:r>
        <w:rPr/>
        <w:t>και οποιονδήποτε έλκει δικαίωμα από αυτή για οποιαδήποτε ζημία προκληθεί σε αυτούς από την τυχόν από μέρους της Εταιρείας παράβαση του παρόντος </w:t>
      </w:r>
      <w:r>
        <w:rPr>
          <w:spacing w:val="14"/>
        </w:rPr>
        <w:t> </w:t>
      </w:r>
      <w:r>
        <w:rPr/>
        <w:t>όρου.</w:t>
      </w:r>
    </w:p>
    <w:p>
      <w:pPr>
        <w:pStyle w:val="ListParagraph"/>
        <w:numPr>
          <w:ilvl w:val="1"/>
          <w:numId w:val="2"/>
        </w:numPr>
        <w:tabs>
          <w:tab w:pos="1313" w:val="left" w:leader="none"/>
        </w:tabs>
        <w:spacing w:line="244" w:lineRule="auto" w:before="0" w:after="0"/>
        <w:ind w:left="757" w:right="151" w:firstLine="0"/>
        <w:jc w:val="both"/>
        <w:rPr>
          <w:rFonts w:ascii="Calibri" w:hAnsi="Calibri" w:cs="Calibri" w:eastAsia="Calibri" w:hint="default"/>
          <w:sz w:val="21"/>
          <w:szCs w:val="21"/>
        </w:rPr>
      </w:pPr>
      <w:r>
        <w:rPr>
          <w:rFonts w:ascii="Calibri" w:hAnsi="Calibri"/>
          <w:sz w:val="21"/>
        </w:rPr>
        <w:t>Σε  καμία  περίπτωση,  είναι  δυνατό  να  θεωρηθεί  ότι  το   παρόν   Συμφωνητικό   Εμπιστευτικότητας εξασφαλίζει ή παρέχει προνόμιο ή οποιοδήποτε δικαίωμα επί των Εμπιστευτικών Πληροφοριών   και </w:t>
      </w:r>
      <w:r>
        <w:rPr>
          <w:rFonts w:ascii="Calibri" w:hAnsi="Calibri"/>
          <w:spacing w:val="19"/>
          <w:sz w:val="21"/>
        </w:rPr>
        <w:t> </w:t>
      </w:r>
      <w:r>
        <w:rPr>
          <w:rFonts w:ascii="Calibri" w:hAnsi="Calibri"/>
          <w:sz w:val="21"/>
        </w:rPr>
        <w:t>η</w:t>
      </w:r>
    </w:p>
    <w:p>
      <w:pPr>
        <w:pStyle w:val="BodyText"/>
        <w:spacing w:line="244" w:lineRule="auto"/>
        <w:ind w:right="162"/>
        <w:jc w:val="both"/>
      </w:pPr>
      <w:r>
        <w:rPr/>
        <w:t>… (Ανάδοχος) δεν παραχωρεί στην Εταιρεία, με το παρόν, οποιαδήποτε δικαιώματα </w:t>
      </w:r>
      <w:r>
        <w:rPr>
          <w:spacing w:val="-3"/>
        </w:rPr>
        <w:t>ευρεσιτεχνίας, </w:t>
      </w:r>
      <w:r>
        <w:rPr>
          <w:spacing w:val="-3"/>
        </w:rPr>
      </w:r>
      <w:r>
        <w:rPr/>
        <w:t>εφευρέσεις,  πατέντες,  εμπορικά  απόρρητα,  πνευματικά   δικαιώματα   ή   οποιαδήποτε   άλλα </w:t>
      </w:r>
      <w:r>
        <w:rPr/>
      </w:r>
      <w:r>
        <w:rPr>
          <w:spacing w:val="-3"/>
        </w:rPr>
        <w:t>δικαιώματα </w:t>
      </w:r>
      <w:r>
        <w:rPr/>
        <w:t>βιομηχανικής ή πνευματικής ιδιοκτησίας περιλαμβανομένου και του δικαιώματος άρσης του </w:t>
      </w:r>
      <w:r>
        <w:rPr/>
        <w:t>απορρήτου και κοινοποίησης των πληροφοριών, εκτός και αν ρητά προβλέπεται στην παρούσα και σύμφωνα με</w:t>
      </w:r>
      <w:r>
        <w:rPr>
          <w:spacing w:val="25"/>
        </w:rPr>
        <w:t> </w:t>
      </w:r>
      <w:r>
        <w:rPr/>
        <w:t>αυτή.</w:t>
      </w:r>
    </w:p>
    <w:p>
      <w:pPr>
        <w:pStyle w:val="ListParagraph"/>
        <w:numPr>
          <w:ilvl w:val="1"/>
          <w:numId w:val="2"/>
        </w:numPr>
        <w:tabs>
          <w:tab w:pos="1313" w:val="left" w:leader="none"/>
        </w:tabs>
        <w:spacing w:line="244" w:lineRule="auto" w:before="0" w:after="0"/>
        <w:ind w:left="757" w:right="143" w:firstLine="0"/>
        <w:jc w:val="both"/>
        <w:rPr>
          <w:rFonts w:ascii="Calibri" w:hAnsi="Calibri" w:cs="Calibri" w:eastAsia="Calibri" w:hint="default"/>
          <w:sz w:val="21"/>
          <w:szCs w:val="21"/>
        </w:rPr>
      </w:pPr>
      <w:r>
        <w:rPr>
          <w:rFonts w:ascii="Calibri" w:hAnsi="Calibri"/>
          <w:sz w:val="21"/>
        </w:rPr>
        <w:t>Κανένα Μέρος δεν θα κοινοποιήσει, ανακοινώσει, γνωστοποιήσει, εκχωρήσει, μεταρρυθμίσει, αναθέσει σε υπεργολάβο ή θα μεταβιβάσει με άλλο τρόπο τα δικαιώματά του ή υποχρεώσεις, εν μέρει ή εν συνόλω, βάσει της παρούσας Συμφωνίας Εμπιστευτικότητας χωρίς την προηγούμενη γραπτή συγκατάθεση του άλλου</w:t>
      </w:r>
      <w:r>
        <w:rPr>
          <w:rFonts w:ascii="Calibri" w:hAnsi="Calibri"/>
          <w:spacing w:val="13"/>
          <w:sz w:val="21"/>
        </w:rPr>
        <w:t> </w:t>
      </w:r>
      <w:r>
        <w:rPr>
          <w:rFonts w:ascii="Calibri" w:hAnsi="Calibri"/>
          <w:sz w:val="21"/>
        </w:rPr>
        <w:t>Μέρους.</w:t>
      </w:r>
    </w:p>
    <w:p>
      <w:pPr>
        <w:pStyle w:val="ListParagraph"/>
        <w:numPr>
          <w:ilvl w:val="0"/>
          <w:numId w:val="2"/>
        </w:numPr>
        <w:tabs>
          <w:tab w:pos="758" w:val="left" w:leader="none"/>
        </w:tabs>
        <w:spacing w:line="240" w:lineRule="auto" w:before="0" w:after="0"/>
        <w:ind w:left="757" w:right="0" w:hanging="613"/>
        <w:jc w:val="left"/>
        <w:rPr>
          <w:rFonts w:ascii="Calibri" w:hAnsi="Calibri" w:cs="Calibri" w:eastAsia="Calibri" w:hint="default"/>
          <w:sz w:val="21"/>
          <w:szCs w:val="21"/>
        </w:rPr>
      </w:pPr>
      <w:r>
        <w:rPr>
          <w:rFonts w:ascii="Calibri" w:hAnsi="Calibri"/>
          <w:sz w:val="21"/>
        </w:rPr>
        <w:t>Διάρκεια και τροποποιήσεις</w:t>
      </w:r>
      <w:r>
        <w:rPr>
          <w:rFonts w:ascii="Calibri" w:hAnsi="Calibri"/>
          <w:spacing w:val="46"/>
          <w:sz w:val="21"/>
        </w:rPr>
        <w:t> </w:t>
      </w:r>
      <w:r>
        <w:rPr>
          <w:rFonts w:ascii="Calibri" w:hAnsi="Calibri"/>
          <w:spacing w:val="-3"/>
          <w:sz w:val="21"/>
        </w:rPr>
        <w:t>Συμφωνητικού</w:t>
      </w:r>
    </w:p>
    <w:p>
      <w:pPr>
        <w:pStyle w:val="ListParagraph"/>
        <w:numPr>
          <w:ilvl w:val="1"/>
          <w:numId w:val="2"/>
        </w:numPr>
        <w:tabs>
          <w:tab w:pos="1313" w:val="left" w:leader="none"/>
        </w:tabs>
        <w:spacing w:line="244" w:lineRule="auto" w:before="5" w:after="0"/>
        <w:ind w:left="757" w:right="142" w:firstLine="0"/>
        <w:jc w:val="both"/>
        <w:rPr>
          <w:rFonts w:ascii="Calibri" w:hAnsi="Calibri" w:cs="Calibri" w:eastAsia="Calibri" w:hint="default"/>
          <w:sz w:val="21"/>
          <w:szCs w:val="21"/>
        </w:rPr>
      </w:pPr>
      <w:r>
        <w:rPr>
          <w:rFonts w:ascii="Calibri" w:hAnsi="Calibri"/>
          <w:sz w:val="21"/>
        </w:rPr>
        <w:t>Το</w:t>
      </w:r>
      <w:r>
        <w:rPr>
          <w:rFonts w:ascii="Calibri" w:hAnsi="Calibri"/>
          <w:spacing w:val="-3"/>
          <w:sz w:val="21"/>
        </w:rPr>
        <w:t> </w:t>
      </w:r>
      <w:r>
        <w:rPr>
          <w:rFonts w:ascii="Calibri" w:hAnsi="Calibri"/>
          <w:sz w:val="21"/>
        </w:rPr>
        <w:t>παρόν</w:t>
      </w:r>
      <w:r>
        <w:rPr>
          <w:rFonts w:ascii="Calibri" w:hAnsi="Calibri"/>
          <w:spacing w:val="-7"/>
          <w:sz w:val="21"/>
        </w:rPr>
        <w:t> </w:t>
      </w:r>
      <w:r>
        <w:rPr>
          <w:rFonts w:ascii="Calibri" w:hAnsi="Calibri"/>
          <w:sz w:val="21"/>
        </w:rPr>
        <w:t>συμφωνητικό</w:t>
      </w:r>
      <w:r>
        <w:rPr>
          <w:rFonts w:ascii="Calibri" w:hAnsi="Calibri"/>
          <w:spacing w:val="-6"/>
          <w:sz w:val="21"/>
        </w:rPr>
        <w:t> </w:t>
      </w:r>
      <w:r>
        <w:rPr>
          <w:rFonts w:ascii="Calibri" w:hAnsi="Calibri"/>
          <w:sz w:val="21"/>
        </w:rPr>
        <w:t>τίθεται</w:t>
      </w:r>
      <w:r>
        <w:rPr>
          <w:rFonts w:ascii="Calibri" w:hAnsi="Calibri"/>
          <w:spacing w:val="-6"/>
          <w:sz w:val="21"/>
        </w:rPr>
        <w:t> </w:t>
      </w:r>
      <w:r>
        <w:rPr>
          <w:rFonts w:ascii="Calibri" w:hAnsi="Calibri"/>
          <w:sz w:val="21"/>
        </w:rPr>
        <w:t>σε</w:t>
      </w:r>
      <w:r>
        <w:rPr>
          <w:rFonts w:ascii="Calibri" w:hAnsi="Calibri"/>
          <w:spacing w:val="-5"/>
          <w:sz w:val="21"/>
        </w:rPr>
        <w:t> </w:t>
      </w:r>
      <w:r>
        <w:rPr>
          <w:rFonts w:ascii="Calibri" w:hAnsi="Calibri"/>
          <w:sz w:val="21"/>
        </w:rPr>
        <w:t>ισχύ</w:t>
      </w:r>
      <w:r>
        <w:rPr>
          <w:rFonts w:ascii="Calibri" w:hAnsi="Calibri"/>
          <w:spacing w:val="-3"/>
          <w:sz w:val="21"/>
        </w:rPr>
        <w:t> </w:t>
      </w:r>
      <w:r>
        <w:rPr>
          <w:rFonts w:ascii="Calibri" w:hAnsi="Calibri"/>
          <w:sz w:val="21"/>
        </w:rPr>
        <w:t>από</w:t>
      </w:r>
      <w:r>
        <w:rPr>
          <w:rFonts w:ascii="Calibri" w:hAnsi="Calibri"/>
          <w:spacing w:val="-6"/>
          <w:sz w:val="21"/>
        </w:rPr>
        <w:t> </w:t>
      </w:r>
      <w:r>
        <w:rPr>
          <w:rFonts w:ascii="Calibri" w:hAnsi="Calibri"/>
          <w:sz w:val="21"/>
        </w:rPr>
        <w:t>την</w:t>
      </w:r>
      <w:r>
        <w:rPr>
          <w:rFonts w:ascii="Calibri" w:hAnsi="Calibri"/>
          <w:spacing w:val="-6"/>
          <w:sz w:val="21"/>
        </w:rPr>
        <w:t> </w:t>
      </w:r>
      <w:r>
        <w:rPr>
          <w:rFonts w:ascii="Calibri" w:hAnsi="Calibri"/>
          <w:sz w:val="21"/>
        </w:rPr>
        <w:t>ημερομηνία</w:t>
      </w:r>
      <w:r>
        <w:rPr>
          <w:rFonts w:ascii="Calibri" w:hAnsi="Calibri"/>
          <w:spacing w:val="-6"/>
          <w:sz w:val="21"/>
        </w:rPr>
        <w:t> </w:t>
      </w:r>
      <w:r>
        <w:rPr>
          <w:rFonts w:ascii="Calibri" w:hAnsi="Calibri"/>
          <w:sz w:val="21"/>
        </w:rPr>
        <w:t>υπογραφής</w:t>
      </w:r>
      <w:r>
        <w:rPr>
          <w:rFonts w:ascii="Calibri" w:hAnsi="Calibri"/>
          <w:spacing w:val="-6"/>
          <w:sz w:val="21"/>
        </w:rPr>
        <w:t> </w:t>
      </w:r>
      <w:r>
        <w:rPr>
          <w:rFonts w:ascii="Calibri" w:hAnsi="Calibri"/>
          <w:sz w:val="21"/>
        </w:rPr>
        <w:t>της</w:t>
      </w:r>
      <w:r>
        <w:rPr>
          <w:rFonts w:ascii="Calibri" w:hAnsi="Calibri"/>
          <w:spacing w:val="-1"/>
          <w:sz w:val="21"/>
        </w:rPr>
        <w:t> </w:t>
      </w:r>
      <w:r>
        <w:rPr>
          <w:rFonts w:ascii="Calibri" w:hAnsi="Calibri"/>
          <w:sz w:val="21"/>
        </w:rPr>
        <w:t>Κύριας</w:t>
      </w:r>
      <w:r>
        <w:rPr>
          <w:rFonts w:ascii="Calibri" w:hAnsi="Calibri"/>
          <w:spacing w:val="-6"/>
          <w:sz w:val="21"/>
        </w:rPr>
        <w:t> </w:t>
      </w:r>
      <w:r>
        <w:rPr>
          <w:rFonts w:ascii="Calibri" w:hAnsi="Calibri"/>
          <w:sz w:val="21"/>
        </w:rPr>
        <w:t>Σύμβασης</w:t>
      </w:r>
      <w:r>
        <w:rPr>
          <w:rFonts w:ascii="Calibri" w:hAnsi="Calibri"/>
          <w:spacing w:val="-6"/>
          <w:sz w:val="21"/>
        </w:rPr>
        <w:t> </w:t>
      </w:r>
      <w:r>
        <w:rPr>
          <w:rFonts w:ascii="Calibri" w:hAnsi="Calibri"/>
          <w:sz w:val="21"/>
        </w:rPr>
        <w:t>και</w:t>
      </w:r>
      <w:r>
        <w:rPr>
          <w:rFonts w:ascii="Calibri" w:hAnsi="Calibri"/>
          <w:spacing w:val="-6"/>
          <w:sz w:val="21"/>
        </w:rPr>
        <w:t> </w:t>
      </w:r>
      <w:r>
        <w:rPr>
          <w:rFonts w:ascii="Calibri" w:hAnsi="Calibri"/>
          <w:sz w:val="21"/>
        </w:rPr>
        <w:t>για </w:t>
      </w:r>
      <w:r>
        <w:rPr>
          <w:rFonts w:ascii="Calibri" w:hAnsi="Calibri"/>
          <w:sz w:val="21"/>
        </w:rPr>
        <w:t>όσο διαρκεί αυτή. Όλοι οι όροι της παρούσας θεωρούνται από τα Μέρη ουσιώδεις και σε περίπτωση παράβασης τους από την Εταιρεία ή Εξουσιοδοτημένα Στελέχη της, η (Ανάδοχος) διατηρεί το δικαίωμα </w:t>
      </w:r>
      <w:r>
        <w:rPr>
          <w:rFonts w:ascii="Calibri" w:hAnsi="Calibri"/>
          <w:spacing w:val="-3"/>
          <w:sz w:val="21"/>
        </w:rPr>
        <w:t>έγγραφης</w:t>
      </w:r>
      <w:r>
        <w:rPr>
          <w:rFonts w:ascii="Calibri" w:hAnsi="Calibri"/>
          <w:sz w:val="21"/>
        </w:rPr>
      </w:r>
    </w:p>
    <w:p>
      <w:pPr>
        <w:pStyle w:val="BodyText"/>
        <w:spacing w:line="240" w:lineRule="auto"/>
        <w:ind w:right="0"/>
        <w:jc w:val="both"/>
      </w:pPr>
      <w:r>
        <w:rPr/>
        <w:t>καταγγελίας της παρούσας που ταυτόχρονα συνιστά και λόγο καταγγελίας της Κύριας </w:t>
      </w:r>
      <w:r>
        <w:rPr>
          <w:spacing w:val="4"/>
        </w:rPr>
        <w:t> </w:t>
      </w:r>
      <w:r>
        <w:rPr>
          <w:spacing w:val="-3"/>
        </w:rPr>
        <w:t>Σύμβασης.</w:t>
      </w:r>
    </w:p>
    <w:p>
      <w:pPr>
        <w:pStyle w:val="ListParagraph"/>
        <w:numPr>
          <w:ilvl w:val="1"/>
          <w:numId w:val="2"/>
        </w:numPr>
        <w:tabs>
          <w:tab w:pos="1313" w:val="left" w:leader="none"/>
        </w:tabs>
        <w:spacing w:line="240" w:lineRule="auto" w:before="5" w:after="0"/>
        <w:ind w:left="1312" w:right="0" w:hanging="552"/>
        <w:jc w:val="both"/>
        <w:rPr>
          <w:rFonts w:ascii="Calibri" w:hAnsi="Calibri" w:cs="Calibri" w:eastAsia="Calibri" w:hint="default"/>
          <w:sz w:val="21"/>
          <w:szCs w:val="21"/>
        </w:rPr>
      </w:pPr>
      <w:r>
        <w:rPr>
          <w:rFonts w:ascii="Calibri" w:hAnsi="Calibri"/>
          <w:sz w:val="21"/>
        </w:rPr>
        <w:t>Σε περίπτωση λήξεως ή λύσεως του παρόντος για οποιοδήποτε λόγο, η Εταιρεία είναι </w:t>
      </w:r>
      <w:r>
        <w:rPr>
          <w:rFonts w:ascii="Calibri" w:hAnsi="Calibri"/>
          <w:spacing w:val="31"/>
          <w:sz w:val="21"/>
        </w:rPr>
        <w:t> </w:t>
      </w:r>
      <w:r>
        <w:rPr>
          <w:rFonts w:ascii="Calibri" w:hAnsi="Calibri"/>
          <w:spacing w:val="-2"/>
          <w:sz w:val="21"/>
        </w:rPr>
        <w:t>υποχρεωμένη:</w:t>
      </w:r>
    </w:p>
    <w:p>
      <w:pPr>
        <w:pStyle w:val="ListParagraph"/>
        <w:numPr>
          <w:ilvl w:val="2"/>
          <w:numId w:val="4"/>
        </w:numPr>
        <w:tabs>
          <w:tab w:pos="1313" w:val="left" w:leader="none"/>
        </w:tabs>
        <w:spacing w:line="240" w:lineRule="auto" w:before="5" w:after="0"/>
        <w:ind w:left="1312" w:right="0" w:hanging="552"/>
        <w:jc w:val="both"/>
        <w:rPr>
          <w:rFonts w:ascii="Calibri" w:hAnsi="Calibri" w:cs="Calibri" w:eastAsia="Calibri" w:hint="default"/>
          <w:sz w:val="21"/>
          <w:szCs w:val="21"/>
        </w:rPr>
      </w:pPr>
      <w:r>
        <w:rPr>
          <w:rFonts w:ascii="Calibri" w:hAnsi="Calibri"/>
          <w:sz w:val="21"/>
        </w:rPr>
        <w:t>να σταματήσει αμέσως τη χρήση των Εμπιστευτικών </w:t>
      </w:r>
      <w:r>
        <w:rPr>
          <w:rFonts w:ascii="Calibri" w:hAnsi="Calibri"/>
          <w:spacing w:val="19"/>
          <w:sz w:val="21"/>
        </w:rPr>
        <w:t> </w:t>
      </w:r>
      <w:r>
        <w:rPr>
          <w:rFonts w:ascii="Calibri" w:hAnsi="Calibri"/>
          <w:spacing w:val="-3"/>
          <w:sz w:val="21"/>
        </w:rPr>
        <w:t>Πληροφοριών,</w:t>
      </w:r>
    </w:p>
    <w:p>
      <w:pPr>
        <w:pStyle w:val="ListParagraph"/>
        <w:numPr>
          <w:ilvl w:val="2"/>
          <w:numId w:val="4"/>
        </w:numPr>
        <w:tabs>
          <w:tab w:pos="1313" w:val="left" w:leader="none"/>
        </w:tabs>
        <w:spacing w:line="240" w:lineRule="auto" w:before="4" w:after="0"/>
        <w:ind w:left="1312" w:right="0" w:hanging="552"/>
        <w:jc w:val="both"/>
        <w:rPr>
          <w:rFonts w:ascii="Calibri" w:hAnsi="Calibri" w:cs="Calibri" w:eastAsia="Calibri" w:hint="default"/>
          <w:sz w:val="21"/>
          <w:szCs w:val="21"/>
        </w:rPr>
      </w:pPr>
      <w:r>
        <w:rPr>
          <w:rFonts w:ascii="Calibri" w:hAnsi="Calibri"/>
          <w:sz w:val="21"/>
        </w:rPr>
        <w:t>να </w:t>
      </w:r>
      <w:r>
        <w:rPr>
          <w:rFonts w:ascii="Calibri" w:hAnsi="Calibri"/>
          <w:spacing w:val="-3"/>
          <w:sz w:val="21"/>
        </w:rPr>
        <w:t>παραδώσει αμέσως στην          (Ανάδοχος) οποιαδήποτε αντικείμενα </w:t>
      </w:r>
      <w:r>
        <w:rPr>
          <w:rFonts w:ascii="Calibri" w:hAnsi="Calibri"/>
          <w:sz w:val="21"/>
        </w:rPr>
        <w:t>ή </w:t>
      </w:r>
      <w:r>
        <w:rPr>
          <w:rFonts w:ascii="Calibri" w:hAnsi="Calibri"/>
          <w:spacing w:val="-3"/>
          <w:sz w:val="21"/>
        </w:rPr>
        <w:t>έγγραφα </w:t>
      </w:r>
      <w:r>
        <w:rPr>
          <w:rFonts w:ascii="Calibri" w:hAnsi="Calibri"/>
          <w:sz w:val="21"/>
        </w:rPr>
        <w:t>τα</w:t>
      </w:r>
      <w:r>
        <w:rPr>
          <w:rFonts w:ascii="Calibri" w:hAnsi="Calibri"/>
          <w:spacing w:val="41"/>
          <w:sz w:val="21"/>
        </w:rPr>
        <w:t> </w:t>
      </w:r>
      <w:r>
        <w:rPr>
          <w:rFonts w:ascii="Calibri" w:hAnsi="Calibri"/>
          <w:spacing w:val="-3"/>
          <w:sz w:val="21"/>
        </w:rPr>
        <w:t>οποία</w:t>
      </w:r>
    </w:p>
    <w:p>
      <w:pPr>
        <w:pStyle w:val="BodyText"/>
        <w:spacing w:line="244" w:lineRule="auto" w:before="4"/>
        <w:ind w:right="151"/>
        <w:jc w:val="both"/>
      </w:pPr>
      <w:r>
        <w:rPr/>
        <w:t>περιέχουν Εμπιστευτικές Πληροφορίες και βρίσκονται είτε στην κατοχή τους, στην κατοχή των Εξουσιοδοτημένων Στελεχών είτε κατά παράβαση των όρων της παρούσας, στην κατοχή τρίτων ή να καταστρέψουν τα αντικείμενα ή έγγραφα αυτά, εφόσον τούτο ζητηθεί από το έτερο  </w:t>
      </w:r>
      <w:r>
        <w:rPr>
          <w:spacing w:val="30"/>
        </w:rPr>
        <w:t> </w:t>
      </w:r>
      <w:r>
        <w:rPr/>
        <w:t>μέρος.</w:t>
      </w:r>
    </w:p>
    <w:p>
      <w:pPr>
        <w:pStyle w:val="ListParagraph"/>
        <w:numPr>
          <w:ilvl w:val="1"/>
          <w:numId w:val="5"/>
        </w:numPr>
        <w:tabs>
          <w:tab w:pos="1313" w:val="left" w:leader="none"/>
        </w:tabs>
        <w:spacing w:line="244" w:lineRule="auto" w:before="0" w:after="0"/>
        <w:ind w:left="757" w:right="142" w:firstLine="0"/>
        <w:jc w:val="both"/>
        <w:rPr>
          <w:rFonts w:ascii="Calibri" w:hAnsi="Calibri" w:cs="Calibri" w:eastAsia="Calibri" w:hint="default"/>
          <w:sz w:val="21"/>
          <w:szCs w:val="21"/>
        </w:rPr>
      </w:pPr>
      <w:r>
        <w:rPr>
          <w:rFonts w:ascii="Calibri" w:hAnsi="Calibri"/>
          <w:sz w:val="21"/>
        </w:rPr>
        <w:t>Η Εταιρεία αναγνωρίζει ότι οι υποχρεώσεις της σχετικά με τις Εμπιστευτικές Πληροφορίες, όπως αυτές απορρέουν από το παρόν συμφωνητικό, θα εξακολουθούν να ισχύουν και σε περίπτωση που θα λυθεί, λήξει, αντικατασταθεί, είναι ανίσχυρη ή κηρυχθεί ανίσχυρη η εν λόγω σύμβαση για όσο οι Εμπιστευτικές Πληροφορίες διατηρούν τον απόρρητο χαρακτήρα </w:t>
      </w:r>
      <w:r>
        <w:rPr>
          <w:rFonts w:ascii="Calibri" w:hAnsi="Calibri"/>
          <w:spacing w:val="27"/>
          <w:sz w:val="21"/>
        </w:rPr>
        <w:t> </w:t>
      </w:r>
      <w:r>
        <w:rPr>
          <w:rFonts w:ascii="Calibri" w:hAnsi="Calibri"/>
          <w:sz w:val="21"/>
        </w:rPr>
        <w:t>τους.</w:t>
      </w:r>
    </w:p>
    <w:p>
      <w:pPr>
        <w:pStyle w:val="ListParagraph"/>
        <w:numPr>
          <w:ilvl w:val="1"/>
          <w:numId w:val="5"/>
        </w:numPr>
        <w:tabs>
          <w:tab w:pos="1313" w:val="left" w:leader="none"/>
        </w:tabs>
        <w:spacing w:line="244" w:lineRule="auto" w:before="0" w:after="0"/>
        <w:ind w:left="757" w:right="142" w:firstLine="0"/>
        <w:jc w:val="both"/>
        <w:rPr>
          <w:rFonts w:ascii="Calibri" w:hAnsi="Calibri" w:cs="Calibri" w:eastAsia="Calibri" w:hint="default"/>
          <w:sz w:val="21"/>
          <w:szCs w:val="21"/>
        </w:rPr>
      </w:pPr>
      <w:r>
        <w:rPr>
          <w:rFonts w:ascii="Calibri" w:hAnsi="Calibri"/>
          <w:sz w:val="21"/>
        </w:rPr>
        <w:t>Συμφωνείται ότι οποιαδήποτε τροποποίηση των όρων του παρόντος συμφωνητικού γίνεται μόνο έπειτα από γραπτή συμφωνία των Μερών σε έγγραφο το οποίο φέρει την υπογραφή  </w:t>
      </w:r>
      <w:r>
        <w:rPr>
          <w:rFonts w:ascii="Calibri" w:hAnsi="Calibri"/>
          <w:spacing w:val="26"/>
          <w:sz w:val="21"/>
        </w:rPr>
        <w:t> </w:t>
      </w:r>
      <w:r>
        <w:rPr>
          <w:rFonts w:ascii="Calibri" w:hAnsi="Calibri"/>
          <w:sz w:val="21"/>
        </w:rPr>
        <w:t>αμφοτέρων.</w:t>
      </w:r>
    </w:p>
    <w:p>
      <w:pPr>
        <w:pStyle w:val="ListParagraph"/>
        <w:numPr>
          <w:ilvl w:val="0"/>
          <w:numId w:val="2"/>
        </w:numPr>
        <w:tabs>
          <w:tab w:pos="758" w:val="left" w:leader="none"/>
        </w:tabs>
        <w:spacing w:line="255" w:lineRule="exact" w:before="0" w:after="0"/>
        <w:ind w:left="757" w:right="0" w:hanging="614"/>
        <w:jc w:val="left"/>
        <w:rPr>
          <w:rFonts w:ascii="Calibri" w:hAnsi="Calibri" w:cs="Calibri" w:eastAsia="Calibri" w:hint="default"/>
          <w:sz w:val="21"/>
          <w:szCs w:val="21"/>
        </w:rPr>
      </w:pPr>
      <w:r>
        <w:rPr>
          <w:rFonts w:ascii="Calibri" w:hAnsi="Calibri"/>
          <w:sz w:val="21"/>
        </w:rPr>
        <w:t>Ευθύνη της</w:t>
      </w:r>
      <w:r>
        <w:rPr>
          <w:rFonts w:ascii="Calibri" w:hAnsi="Calibri"/>
          <w:spacing w:val="30"/>
          <w:sz w:val="21"/>
        </w:rPr>
        <w:t> </w:t>
      </w:r>
      <w:r>
        <w:rPr>
          <w:rFonts w:ascii="Calibri" w:hAnsi="Calibri"/>
          <w:spacing w:val="-3"/>
          <w:sz w:val="21"/>
        </w:rPr>
        <w:t>Εταιρείας</w:t>
      </w:r>
    </w:p>
    <w:p>
      <w:pPr>
        <w:pStyle w:val="ListParagraph"/>
        <w:numPr>
          <w:ilvl w:val="1"/>
          <w:numId w:val="2"/>
        </w:numPr>
        <w:tabs>
          <w:tab w:pos="1313" w:val="left" w:leader="none"/>
        </w:tabs>
        <w:spacing w:line="244" w:lineRule="auto" w:before="5" w:after="0"/>
        <w:ind w:left="757" w:right="147" w:firstLine="0"/>
        <w:jc w:val="both"/>
        <w:rPr>
          <w:rFonts w:ascii="Calibri" w:hAnsi="Calibri" w:cs="Calibri" w:eastAsia="Calibri" w:hint="default"/>
          <w:sz w:val="21"/>
          <w:szCs w:val="21"/>
        </w:rPr>
      </w:pPr>
      <w:r>
        <w:rPr>
          <w:rFonts w:ascii="Calibri" w:hAnsi="Calibri" w:cs="Calibri" w:eastAsia="Calibri" w:hint="default"/>
          <w:sz w:val="21"/>
          <w:szCs w:val="21"/>
        </w:rPr>
        <w:t>Η Εταιρεία ρητά συμφωνεί και αποδέχεται ότι σε περίπτωση παράβασης των υποχρεώσεων που αναλαμβάνει με το παρόν, η Εταιρεία οφείλει να αποκαταστήσει οποιασδήποτε θετική ή/και αποθετική ζημία της ………………..(Ανάδοχος)  ή όποιου έλκει δικαίωμα από </w:t>
      </w:r>
      <w:r>
        <w:rPr>
          <w:rFonts w:ascii="Calibri" w:hAnsi="Calibri" w:cs="Calibri" w:eastAsia="Calibri" w:hint="default"/>
          <w:spacing w:val="34"/>
          <w:sz w:val="21"/>
          <w:szCs w:val="21"/>
        </w:rPr>
        <w:t> </w:t>
      </w:r>
      <w:r>
        <w:rPr>
          <w:rFonts w:ascii="Calibri" w:hAnsi="Calibri" w:cs="Calibri" w:eastAsia="Calibri" w:hint="default"/>
          <w:sz w:val="21"/>
          <w:szCs w:val="21"/>
        </w:rPr>
        <w:t>αυτή.</w:t>
      </w:r>
    </w:p>
    <w:p>
      <w:pPr>
        <w:pStyle w:val="ListParagraph"/>
        <w:numPr>
          <w:ilvl w:val="1"/>
          <w:numId w:val="2"/>
        </w:numPr>
        <w:tabs>
          <w:tab w:pos="1313" w:val="left" w:leader="none"/>
        </w:tabs>
        <w:spacing w:line="255" w:lineRule="exact" w:before="0" w:after="0"/>
        <w:ind w:left="1312" w:right="0" w:hanging="555"/>
        <w:jc w:val="both"/>
        <w:rPr>
          <w:rFonts w:ascii="Calibri" w:hAnsi="Calibri" w:cs="Calibri" w:eastAsia="Calibri" w:hint="default"/>
          <w:sz w:val="21"/>
          <w:szCs w:val="21"/>
        </w:rPr>
      </w:pPr>
      <w:r>
        <w:rPr>
          <w:rFonts w:ascii="Calibri" w:hAnsi="Calibri" w:cs="Calibri" w:eastAsia="Calibri" w:hint="default"/>
          <w:sz w:val="21"/>
          <w:szCs w:val="21"/>
        </w:rPr>
        <w:t>Η Εταιρεία  αναλαμβάνει  την υποχρέωση να  ενημερώνει αμελλητί την  ………………..(Ανάδοχος),   </w:t>
      </w:r>
      <w:r>
        <w:rPr>
          <w:rFonts w:ascii="Calibri" w:hAnsi="Calibri" w:cs="Calibri" w:eastAsia="Calibri" w:hint="default"/>
          <w:spacing w:val="44"/>
          <w:sz w:val="21"/>
          <w:szCs w:val="21"/>
        </w:rPr>
        <w:t> </w:t>
      </w:r>
      <w:r>
        <w:rPr>
          <w:rFonts w:ascii="Calibri" w:hAnsi="Calibri" w:cs="Calibri" w:eastAsia="Calibri" w:hint="default"/>
          <w:sz w:val="21"/>
          <w:szCs w:val="21"/>
        </w:rPr>
        <w:t>σε</w:t>
      </w:r>
    </w:p>
    <w:p>
      <w:pPr>
        <w:spacing w:after="0" w:line="255" w:lineRule="exact"/>
        <w:jc w:val="both"/>
        <w:rPr>
          <w:rFonts w:ascii="Calibri" w:hAnsi="Calibri" w:cs="Calibri" w:eastAsia="Calibri" w:hint="default"/>
          <w:sz w:val="21"/>
          <w:szCs w:val="21"/>
        </w:rPr>
        <w:sectPr>
          <w:footerReference w:type="default" r:id="rId8"/>
          <w:pgSz w:w="11910" w:h="16840"/>
          <w:pgMar w:footer="1738" w:header="1212" w:top="2100" w:bottom="1920" w:left="840" w:right="900"/>
          <w:pgNumType w:start="58"/>
        </w:sectPr>
      </w:pPr>
    </w:p>
    <w:p>
      <w:pPr>
        <w:pStyle w:val="BodyText"/>
        <w:spacing w:line="244" w:lineRule="auto"/>
        <w:ind w:left="817" w:right="261"/>
        <w:jc w:val="both"/>
      </w:pPr>
      <w:r>
        <w:rPr/>
        <w:t>περίπτωση που περιέλθει σε γνώση του ότι Εξουσιοδοτημένο Στέλεχος της Εταιρείας, μέλος του Διοικητικού Συμβουλίου της ή διαχειριστής κατά περίπτωση, μέτοχος που κατέχει τουλάχιστο 15% του μετοχικού κεφαλαίου ή εταίρος σε κάθε περίπτωση, κατέχει ή αποκτήσει στο μέλλον και σε κάθε περίπτωση κατά τη διάρκεια ισχύος του παρόντος Συμφωνητικού θέση, έμμισθη ή άμισθη, εξαρτημένη ή μη, σε πρόσωπο με ανταγωνιστικές δραστηριότητες της ………………..(Ανάδοχος) ή της ΕΛΚΑΚ Α.Ε. ή από τη τοποθέτηση αυτή είναι πιθανό να προκληθεί βλάβη στο εθνικό συμφέρον, συμπεριλαμβανομένων και των θέσεων σε όργανα διοίκησης αυτής. Εφόσον η (Ανάδοχος), κατά την ανέλεγκτη κρίση του, θεωρεί ότι υφίσταται οιαδήποτε </w:t>
      </w:r>
      <w:r>
        <w:rPr>
          <w:spacing w:val="1"/>
        </w:rPr>
        <w:t> </w:t>
      </w:r>
      <w:r>
        <w:rPr/>
        <w:t>περίπτωση</w:t>
      </w:r>
    </w:p>
    <w:p>
      <w:pPr>
        <w:pStyle w:val="BodyText"/>
        <w:spacing w:line="244" w:lineRule="auto"/>
        <w:ind w:left="817" w:right="470"/>
        <w:jc w:val="left"/>
      </w:pPr>
      <w:r>
        <w:rPr/>
        <w:t>σύγκρουσης συμφερόντων, τότε δύνανται να τερματίσει το παρόν και την Κύρια Σύμβαση, επιφυλασσόμενη κάθε απαίτησής της από τυχόν παραβίαση του  </w:t>
      </w:r>
      <w:r>
        <w:rPr>
          <w:spacing w:val="11"/>
        </w:rPr>
        <w:t> </w:t>
      </w:r>
      <w:r>
        <w:rPr/>
        <w:t>παρόντος.</w:t>
      </w:r>
    </w:p>
    <w:p>
      <w:pPr>
        <w:spacing w:line="240" w:lineRule="auto" w:before="5"/>
        <w:ind w:right="0"/>
        <w:rPr>
          <w:rFonts w:ascii="Calibri" w:hAnsi="Calibri" w:cs="Calibri" w:eastAsia="Calibri" w:hint="default"/>
          <w:sz w:val="21"/>
          <w:szCs w:val="21"/>
        </w:rPr>
      </w:pPr>
    </w:p>
    <w:p>
      <w:pPr>
        <w:pStyle w:val="ListParagraph"/>
        <w:numPr>
          <w:ilvl w:val="0"/>
          <w:numId w:val="2"/>
        </w:numPr>
        <w:tabs>
          <w:tab w:pos="818" w:val="left" w:leader="none"/>
        </w:tabs>
        <w:spacing w:line="240" w:lineRule="auto" w:before="0" w:after="0"/>
        <w:ind w:left="817" w:right="0" w:hanging="700"/>
        <w:jc w:val="left"/>
        <w:rPr>
          <w:rFonts w:ascii="Calibri" w:hAnsi="Calibri" w:cs="Calibri" w:eastAsia="Calibri" w:hint="default"/>
          <w:sz w:val="21"/>
          <w:szCs w:val="21"/>
        </w:rPr>
      </w:pPr>
      <w:r>
        <w:rPr>
          <w:rFonts w:ascii="Calibri" w:hAnsi="Calibri"/>
          <w:sz w:val="21"/>
        </w:rPr>
        <w:t>Εφαρμοστέο Δίκαιο και</w:t>
      </w:r>
      <w:r>
        <w:rPr>
          <w:rFonts w:ascii="Calibri" w:hAnsi="Calibri"/>
          <w:spacing w:val="33"/>
          <w:sz w:val="21"/>
        </w:rPr>
        <w:t> </w:t>
      </w:r>
      <w:r>
        <w:rPr>
          <w:rFonts w:ascii="Calibri" w:hAnsi="Calibri"/>
          <w:spacing w:val="-3"/>
          <w:sz w:val="21"/>
        </w:rPr>
        <w:t>Δωσιδικία</w:t>
      </w:r>
    </w:p>
    <w:p>
      <w:pPr>
        <w:pStyle w:val="BodyText"/>
        <w:spacing w:line="244" w:lineRule="auto" w:before="5"/>
        <w:ind w:left="817" w:right="470" w:firstLine="700"/>
        <w:jc w:val="left"/>
      </w:pPr>
      <w:r>
        <w:rPr/>
        <w:t>Η παρούσα σύμβαση διέπεται στο σύνολο της και για κάθε διαφορά που τυχόν προκύψει από την εκτέλεση της, από το Ελληνικό δίκαιο. Για κάθε διαφωνία ή διαφορά μεταξύ των Μερών σχετικά με το παρόν συμφωνητικό ή που να προέρχεται από αυτό, αρμόδια για την επίλυσή της θα είναι αποκλειστικά τα Δικαστήρια της</w:t>
      </w:r>
      <w:r>
        <w:rPr>
          <w:spacing w:val="39"/>
        </w:rPr>
        <w:t> </w:t>
      </w:r>
      <w:r>
        <w:rPr/>
        <w:t>Αθήνας.</w:t>
      </w:r>
    </w:p>
    <w:p>
      <w:pPr>
        <w:pStyle w:val="BodyText"/>
        <w:spacing w:line="244" w:lineRule="auto"/>
        <w:ind w:left="817" w:right="45"/>
        <w:jc w:val="left"/>
      </w:pPr>
      <w:r>
        <w:rPr/>
        <w:t>Το παρόν συμφωνητικό καταρτίστηκε σε δύο (2) όμοια πρωτότυπα. Το κάθε πρωτότυπο υπογράφηκε από τους εκπροσώπους και των δύο συμβαλλομένων Μερών. Κάθε ένα από τα συμβαλλόμενα Μέρη έλαβε από ένα</w:t>
      </w:r>
    </w:p>
    <w:p>
      <w:pPr>
        <w:pStyle w:val="BodyText"/>
        <w:spacing w:line="240" w:lineRule="auto"/>
        <w:ind w:left="817" w:right="470"/>
        <w:jc w:val="left"/>
      </w:pPr>
      <w:r>
        <w:rPr>
          <w:spacing w:val="-2"/>
        </w:rPr>
        <w:t>πρωτότυπο.</w:t>
      </w:r>
      <w:r>
        <w:rPr/>
      </w:r>
    </w:p>
    <w:p>
      <w:pPr>
        <w:spacing w:line="240" w:lineRule="auto" w:before="0"/>
        <w:ind w:right="0"/>
        <w:rPr>
          <w:rFonts w:ascii="Calibri" w:hAnsi="Calibri" w:cs="Calibri" w:eastAsia="Calibri" w:hint="default"/>
          <w:sz w:val="20"/>
          <w:szCs w:val="20"/>
        </w:rPr>
      </w:pPr>
    </w:p>
    <w:p>
      <w:pPr>
        <w:spacing w:line="240" w:lineRule="auto" w:before="2"/>
        <w:ind w:right="0"/>
        <w:rPr>
          <w:rFonts w:ascii="Calibri" w:hAnsi="Calibri" w:cs="Calibri" w:eastAsia="Calibri" w:hint="default"/>
          <w:sz w:val="23"/>
          <w:szCs w:val="23"/>
        </w:rPr>
      </w:pPr>
    </w:p>
    <w:p>
      <w:pPr>
        <w:pStyle w:val="BodyText"/>
        <w:spacing w:line="240" w:lineRule="auto"/>
        <w:ind w:left="817" w:right="470"/>
        <w:jc w:val="left"/>
      </w:pPr>
      <w:r>
        <w:rPr>
          <w:spacing w:val="-3"/>
        </w:rPr>
        <w:t>Αθήνα,……………….</w:t>
      </w:r>
    </w:p>
    <w:p>
      <w:pPr>
        <w:spacing w:line="240" w:lineRule="auto" w:before="0"/>
        <w:ind w:right="0"/>
        <w:rPr>
          <w:rFonts w:ascii="Calibri" w:hAnsi="Calibri" w:cs="Calibri" w:eastAsia="Calibri" w:hint="default"/>
          <w:sz w:val="20"/>
          <w:szCs w:val="20"/>
        </w:rPr>
      </w:pPr>
    </w:p>
    <w:p>
      <w:pPr>
        <w:spacing w:line="240" w:lineRule="auto" w:before="2"/>
        <w:ind w:right="0"/>
        <w:rPr>
          <w:rFonts w:ascii="Calibri" w:hAnsi="Calibri" w:cs="Calibri" w:eastAsia="Calibri" w:hint="default"/>
          <w:sz w:val="23"/>
          <w:szCs w:val="23"/>
        </w:rPr>
      </w:pPr>
    </w:p>
    <w:p>
      <w:pPr>
        <w:pStyle w:val="BodyText"/>
        <w:spacing w:line="240" w:lineRule="auto"/>
        <w:ind w:left="817" w:right="470"/>
        <w:jc w:val="left"/>
      </w:pPr>
      <w:r>
        <w:rPr/>
        <w:t>ΟΙ</w:t>
      </w:r>
      <w:r>
        <w:rPr>
          <w:spacing w:val="41"/>
        </w:rPr>
        <w:t> </w:t>
      </w:r>
      <w:r>
        <w:rPr>
          <w:spacing w:val="-3"/>
        </w:rPr>
        <w:t>ΣΥΜΒΑΛΛΟΜΕΝΟΙ</w:t>
      </w:r>
    </w:p>
    <w:p>
      <w:pPr>
        <w:spacing w:line="240" w:lineRule="auto" w:before="0"/>
        <w:ind w:right="0"/>
        <w:rPr>
          <w:rFonts w:ascii="Calibri" w:hAnsi="Calibri" w:cs="Calibri" w:eastAsia="Calibri" w:hint="default"/>
          <w:sz w:val="20"/>
          <w:szCs w:val="20"/>
        </w:rPr>
      </w:pPr>
    </w:p>
    <w:p>
      <w:pPr>
        <w:spacing w:line="240" w:lineRule="auto" w:before="1"/>
        <w:ind w:right="0"/>
        <w:rPr>
          <w:rFonts w:ascii="Calibri" w:hAnsi="Calibri" w:cs="Calibri" w:eastAsia="Calibri" w:hint="default"/>
          <w:sz w:val="23"/>
          <w:szCs w:val="23"/>
        </w:rPr>
      </w:pPr>
    </w:p>
    <w:p>
      <w:pPr>
        <w:pStyle w:val="BodyText"/>
        <w:spacing w:line="240" w:lineRule="auto"/>
        <w:ind w:left="817" w:right="470"/>
        <w:jc w:val="left"/>
      </w:pPr>
      <w:r>
        <w:rPr/>
        <w:t>Για την ………………..(Ανάδοχος)   Για</w:t>
      </w:r>
      <w:r>
        <w:rPr>
          <w:spacing w:val="14"/>
        </w:rPr>
        <w:t> </w:t>
      </w:r>
      <w:r>
        <w:rPr/>
        <w:t>………….</w:t>
      </w:r>
    </w:p>
    <w:sectPr>
      <w:pgSz w:w="11910" w:h="16840"/>
      <w:pgMar w:header="1212" w:footer="1738" w:top="2100" w:bottom="1920" w:left="7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1"/>
    <w:family w:val="roman"/>
    <w:pitch w:val="variable"/>
  </w:font>
  <w:font w:name="Calibri">
    <w:altName w:val="Calibri"/>
    <w:charset w:val="A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298.899994pt;margin-top:744.111267pt;width:14.9pt;height:12.7pt;mso-position-horizontal-relative:page;mso-position-vertical-relative:page;z-index:-4912" type="#_x0000_t202" filled="false" stroked="false">
          <v:textbox inset="0,0,0,0">
            <w:txbxContent>
              <w:p>
                <w:pPr>
                  <w:pStyle w:val="BodyText"/>
                  <w:spacing w:line="237" w:lineRule="exact"/>
                  <w:ind w:left="40" w:right="0"/>
                  <w:jc w:val="left"/>
                </w:pPr>
                <w:r>
                  <w:rPr>
                    <w:w w:val="101"/>
                  </w:rPr>
                </w:r>
                <w:r>
                  <w:rPr/>
                  <w:fldChar w:fldCharType="begin"/>
                </w:r>
                <w:r>
                  <w:rPr/>
                  <w:instrText> PAGE </w:instrText>
                </w:r>
                <w:r>
                  <w:rPr/>
                  <w:fldChar w:fldCharType="separate"/>
                </w:r>
                <w:r>
                  <w:rPr/>
                  <w:t>55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899994pt;margin-top:744.111267pt;width:12.9pt;height:12.7pt;mso-position-horizontal-relative:page;mso-position-vertical-relative:page;z-index:-4888" type="#_x0000_t202" filled="false" stroked="false">
          <v:textbox inset="0,0,0,0">
            <w:txbxContent>
              <w:p>
                <w:pPr>
                  <w:pStyle w:val="BodyText"/>
                  <w:spacing w:line="237" w:lineRule="exact"/>
                  <w:ind w:left="20" w:right="0"/>
                  <w:jc w:val="left"/>
                </w:pPr>
                <w:r>
                  <w:rPr/>
                  <w:t>57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899994pt;margin-top:744.111267pt;width:14.9pt;height:12.7pt;mso-position-horizontal-relative:page;mso-position-vertical-relative:page;z-index:-4864" type="#_x0000_t202" filled="false" stroked="false">
          <v:textbox inset="0,0,0,0">
            <w:txbxContent>
              <w:p>
                <w:pPr>
                  <w:pStyle w:val="BodyText"/>
                  <w:spacing w:line="237" w:lineRule="exact"/>
                  <w:ind w:left="40" w:right="0"/>
                  <w:jc w:val="left"/>
                </w:pPr>
                <w:r>
                  <w:rPr>
                    <w:w w:val="101"/>
                  </w:rPr>
                </w:r>
                <w:r>
                  <w:rPr/>
                  <w:fldChar w:fldCharType="begin"/>
                </w:r>
                <w:r>
                  <w:rPr/>
                  <w:instrText> PAGE </w:instrText>
                </w:r>
                <w:r>
                  <w:rPr/>
                  <w:fldChar w:fldCharType="separate"/>
                </w:r>
                <w:r>
                  <w:rPr/>
                  <w:t>58</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7.459999pt;margin-top:60.599998pt;width:118.14pt;height:44.46pt;mso-position-horizontal-relative:page;mso-position-vertical-relative:page;z-index:-4936" type="#_x0000_t75" stroked="fals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757" w:hanging="556"/>
        <w:jc w:val="left"/>
      </w:pPr>
      <w:rPr>
        <w:rFonts w:hint="default"/>
      </w:rPr>
    </w:lvl>
    <w:lvl w:ilvl="1">
      <w:start w:val="3"/>
      <w:numFmt w:val="decimal"/>
      <w:lvlText w:val="%1.%2"/>
      <w:lvlJc w:val="left"/>
      <w:pPr>
        <w:ind w:left="757" w:hanging="556"/>
        <w:jc w:val="left"/>
      </w:pPr>
      <w:rPr>
        <w:rFonts w:hint="default" w:ascii="Calibri" w:hAnsi="Calibri" w:eastAsia="Calibri"/>
        <w:w w:val="101"/>
        <w:sz w:val="21"/>
        <w:szCs w:val="21"/>
      </w:rPr>
    </w:lvl>
    <w:lvl w:ilvl="2">
      <w:start w:val="1"/>
      <w:numFmt w:val="bullet"/>
      <w:lvlText w:val="•"/>
      <w:lvlJc w:val="left"/>
      <w:pPr>
        <w:ind w:left="2640" w:hanging="556"/>
      </w:pPr>
      <w:rPr>
        <w:rFonts w:hint="default"/>
      </w:rPr>
    </w:lvl>
    <w:lvl w:ilvl="3">
      <w:start w:val="1"/>
      <w:numFmt w:val="bullet"/>
      <w:lvlText w:val="•"/>
      <w:lvlJc w:val="left"/>
      <w:pPr>
        <w:ind w:left="3581" w:hanging="556"/>
      </w:pPr>
      <w:rPr>
        <w:rFonts w:hint="default"/>
      </w:rPr>
    </w:lvl>
    <w:lvl w:ilvl="4">
      <w:start w:val="1"/>
      <w:numFmt w:val="bullet"/>
      <w:lvlText w:val="•"/>
      <w:lvlJc w:val="left"/>
      <w:pPr>
        <w:ind w:left="4521" w:hanging="556"/>
      </w:pPr>
      <w:rPr>
        <w:rFonts w:hint="default"/>
      </w:rPr>
    </w:lvl>
    <w:lvl w:ilvl="5">
      <w:start w:val="1"/>
      <w:numFmt w:val="bullet"/>
      <w:lvlText w:val="•"/>
      <w:lvlJc w:val="left"/>
      <w:pPr>
        <w:ind w:left="5462" w:hanging="556"/>
      </w:pPr>
      <w:rPr>
        <w:rFonts w:hint="default"/>
      </w:rPr>
    </w:lvl>
    <w:lvl w:ilvl="6">
      <w:start w:val="1"/>
      <w:numFmt w:val="bullet"/>
      <w:lvlText w:val="•"/>
      <w:lvlJc w:val="left"/>
      <w:pPr>
        <w:ind w:left="6402" w:hanging="556"/>
      </w:pPr>
      <w:rPr>
        <w:rFonts w:hint="default"/>
      </w:rPr>
    </w:lvl>
    <w:lvl w:ilvl="7">
      <w:start w:val="1"/>
      <w:numFmt w:val="bullet"/>
      <w:lvlText w:val="•"/>
      <w:lvlJc w:val="left"/>
      <w:pPr>
        <w:ind w:left="7343" w:hanging="556"/>
      </w:pPr>
      <w:rPr>
        <w:rFonts w:hint="default"/>
      </w:rPr>
    </w:lvl>
    <w:lvl w:ilvl="8">
      <w:start w:val="1"/>
      <w:numFmt w:val="bullet"/>
      <w:lvlText w:val="•"/>
      <w:lvlJc w:val="left"/>
      <w:pPr>
        <w:ind w:left="8283" w:hanging="556"/>
      </w:pPr>
      <w:rPr>
        <w:rFonts w:hint="default"/>
      </w:rPr>
    </w:lvl>
  </w:abstractNum>
  <w:abstractNum w:abstractNumId="3">
    <w:multiLevelType w:val="hybridMultilevel"/>
    <w:lvl w:ilvl="0">
      <w:start w:val="5"/>
      <w:numFmt w:val="decimal"/>
      <w:lvlText w:val="%1"/>
      <w:lvlJc w:val="left"/>
      <w:pPr>
        <w:ind w:left="1312" w:hanging="552"/>
        <w:jc w:val="left"/>
      </w:pPr>
      <w:rPr>
        <w:rFonts w:hint="default"/>
      </w:rPr>
    </w:lvl>
    <w:lvl w:ilvl="1">
      <w:start w:val="2"/>
      <w:numFmt w:val="decimal"/>
      <w:lvlText w:val="%1.%2"/>
      <w:lvlJc w:val="left"/>
      <w:pPr>
        <w:ind w:left="1312" w:hanging="552"/>
        <w:jc w:val="left"/>
      </w:pPr>
      <w:rPr>
        <w:rFonts w:hint="default"/>
      </w:rPr>
    </w:lvl>
    <w:lvl w:ilvl="2">
      <w:start w:val="1"/>
      <w:numFmt w:val="decimal"/>
      <w:lvlText w:val="%1.%2.%3"/>
      <w:lvlJc w:val="left"/>
      <w:pPr>
        <w:ind w:left="1312" w:hanging="552"/>
        <w:jc w:val="left"/>
      </w:pPr>
      <w:rPr>
        <w:rFonts w:hint="default" w:ascii="Calibri" w:hAnsi="Calibri" w:eastAsia="Calibri"/>
        <w:spacing w:val="-2"/>
        <w:w w:val="101"/>
        <w:sz w:val="21"/>
        <w:szCs w:val="21"/>
      </w:rPr>
    </w:lvl>
    <w:lvl w:ilvl="3">
      <w:start w:val="1"/>
      <w:numFmt w:val="bullet"/>
      <w:lvlText w:val="•"/>
      <w:lvlJc w:val="left"/>
      <w:pPr>
        <w:ind w:left="3973" w:hanging="552"/>
      </w:pPr>
      <w:rPr>
        <w:rFonts w:hint="default"/>
      </w:rPr>
    </w:lvl>
    <w:lvl w:ilvl="4">
      <w:start w:val="1"/>
      <w:numFmt w:val="bullet"/>
      <w:lvlText w:val="•"/>
      <w:lvlJc w:val="left"/>
      <w:pPr>
        <w:ind w:left="4857" w:hanging="552"/>
      </w:pPr>
      <w:rPr>
        <w:rFonts w:hint="default"/>
      </w:rPr>
    </w:lvl>
    <w:lvl w:ilvl="5">
      <w:start w:val="1"/>
      <w:numFmt w:val="bullet"/>
      <w:lvlText w:val="•"/>
      <w:lvlJc w:val="left"/>
      <w:pPr>
        <w:ind w:left="5742" w:hanging="552"/>
      </w:pPr>
      <w:rPr>
        <w:rFonts w:hint="default"/>
      </w:rPr>
    </w:lvl>
    <w:lvl w:ilvl="6">
      <w:start w:val="1"/>
      <w:numFmt w:val="bullet"/>
      <w:lvlText w:val="•"/>
      <w:lvlJc w:val="left"/>
      <w:pPr>
        <w:ind w:left="6626" w:hanging="552"/>
      </w:pPr>
      <w:rPr>
        <w:rFonts w:hint="default"/>
      </w:rPr>
    </w:lvl>
    <w:lvl w:ilvl="7">
      <w:start w:val="1"/>
      <w:numFmt w:val="bullet"/>
      <w:lvlText w:val="•"/>
      <w:lvlJc w:val="left"/>
      <w:pPr>
        <w:ind w:left="7511" w:hanging="552"/>
      </w:pPr>
      <w:rPr>
        <w:rFonts w:hint="default"/>
      </w:rPr>
    </w:lvl>
    <w:lvl w:ilvl="8">
      <w:start w:val="1"/>
      <w:numFmt w:val="bullet"/>
      <w:lvlText w:val="•"/>
      <w:lvlJc w:val="left"/>
      <w:pPr>
        <w:ind w:left="8395" w:hanging="552"/>
      </w:pPr>
      <w:rPr>
        <w:rFonts w:hint="default"/>
      </w:rPr>
    </w:lvl>
  </w:abstractNum>
  <w:abstractNum w:abstractNumId="2">
    <w:multiLevelType w:val="hybridMultilevel"/>
    <w:lvl w:ilvl="0">
      <w:start w:val="3"/>
      <w:numFmt w:val="decimal"/>
      <w:lvlText w:val="%1"/>
      <w:lvlJc w:val="left"/>
      <w:pPr>
        <w:ind w:left="757" w:hanging="556"/>
        <w:jc w:val="left"/>
      </w:pPr>
      <w:rPr>
        <w:rFonts w:hint="default"/>
      </w:rPr>
    </w:lvl>
    <w:lvl w:ilvl="1">
      <w:start w:val="2"/>
      <w:numFmt w:val="decimal"/>
      <w:lvlText w:val="%1.%2"/>
      <w:lvlJc w:val="left"/>
      <w:pPr>
        <w:ind w:left="757" w:hanging="556"/>
        <w:jc w:val="left"/>
      </w:pPr>
      <w:rPr>
        <w:rFonts w:hint="default"/>
      </w:rPr>
    </w:lvl>
    <w:lvl w:ilvl="2">
      <w:start w:val="2"/>
      <w:numFmt w:val="decimal"/>
      <w:lvlText w:val="%1.%2.%3."/>
      <w:lvlJc w:val="left"/>
      <w:pPr>
        <w:ind w:left="757" w:hanging="556"/>
        <w:jc w:val="left"/>
      </w:pPr>
      <w:rPr>
        <w:rFonts w:hint="default" w:ascii="Calibri" w:hAnsi="Calibri" w:eastAsia="Calibri"/>
        <w:spacing w:val="-1"/>
        <w:w w:val="101"/>
        <w:sz w:val="21"/>
        <w:szCs w:val="21"/>
      </w:rPr>
    </w:lvl>
    <w:lvl w:ilvl="3">
      <w:start w:val="1"/>
      <w:numFmt w:val="bullet"/>
      <w:lvlText w:val="•"/>
      <w:lvlJc w:val="left"/>
      <w:pPr>
        <w:ind w:left="3599" w:hanging="556"/>
      </w:pPr>
      <w:rPr>
        <w:rFonts w:hint="default"/>
      </w:rPr>
    </w:lvl>
    <w:lvl w:ilvl="4">
      <w:start w:val="1"/>
      <w:numFmt w:val="bullet"/>
      <w:lvlText w:val="•"/>
      <w:lvlJc w:val="left"/>
      <w:pPr>
        <w:ind w:left="4545" w:hanging="556"/>
      </w:pPr>
      <w:rPr>
        <w:rFonts w:hint="default"/>
      </w:rPr>
    </w:lvl>
    <w:lvl w:ilvl="5">
      <w:start w:val="1"/>
      <w:numFmt w:val="bullet"/>
      <w:lvlText w:val="•"/>
      <w:lvlJc w:val="left"/>
      <w:pPr>
        <w:ind w:left="5492" w:hanging="556"/>
      </w:pPr>
      <w:rPr>
        <w:rFonts w:hint="default"/>
      </w:rPr>
    </w:lvl>
    <w:lvl w:ilvl="6">
      <w:start w:val="1"/>
      <w:numFmt w:val="bullet"/>
      <w:lvlText w:val="•"/>
      <w:lvlJc w:val="left"/>
      <w:pPr>
        <w:ind w:left="6438" w:hanging="556"/>
      </w:pPr>
      <w:rPr>
        <w:rFonts w:hint="default"/>
      </w:rPr>
    </w:lvl>
    <w:lvl w:ilvl="7">
      <w:start w:val="1"/>
      <w:numFmt w:val="bullet"/>
      <w:lvlText w:val="•"/>
      <w:lvlJc w:val="left"/>
      <w:pPr>
        <w:ind w:left="7385" w:hanging="556"/>
      </w:pPr>
      <w:rPr>
        <w:rFonts w:hint="default"/>
      </w:rPr>
    </w:lvl>
    <w:lvl w:ilvl="8">
      <w:start w:val="1"/>
      <w:numFmt w:val="bullet"/>
      <w:lvlText w:val="•"/>
      <w:lvlJc w:val="left"/>
      <w:pPr>
        <w:ind w:left="8331" w:hanging="556"/>
      </w:pPr>
      <w:rPr>
        <w:rFonts w:hint="default"/>
      </w:rPr>
    </w:lvl>
  </w:abstractNum>
  <w:abstractNum w:abstractNumId="1">
    <w:multiLevelType w:val="hybridMultilevel"/>
    <w:lvl w:ilvl="0">
      <w:start w:val="1"/>
      <w:numFmt w:val="decimal"/>
      <w:lvlText w:val="%1."/>
      <w:lvlJc w:val="left"/>
      <w:pPr>
        <w:ind w:left="757" w:hanging="347"/>
        <w:jc w:val="right"/>
      </w:pPr>
      <w:rPr>
        <w:rFonts w:hint="default" w:ascii="Calibri" w:hAnsi="Calibri" w:eastAsia="Calibri"/>
        <w:spacing w:val="-1"/>
        <w:w w:val="101"/>
        <w:sz w:val="21"/>
        <w:szCs w:val="21"/>
      </w:rPr>
    </w:lvl>
    <w:lvl w:ilvl="1">
      <w:start w:val="1"/>
      <w:numFmt w:val="decimal"/>
      <w:lvlText w:val="%1.%2"/>
      <w:lvlJc w:val="left"/>
      <w:pPr>
        <w:ind w:left="757" w:hanging="556"/>
        <w:jc w:val="left"/>
      </w:pPr>
      <w:rPr>
        <w:rFonts w:hint="default" w:ascii="Calibri" w:hAnsi="Calibri" w:eastAsia="Calibri"/>
        <w:w w:val="101"/>
        <w:sz w:val="21"/>
        <w:szCs w:val="21"/>
      </w:rPr>
    </w:lvl>
    <w:lvl w:ilvl="2">
      <w:start w:val="1"/>
      <w:numFmt w:val="lowerRoman"/>
      <w:lvlText w:val="%3)"/>
      <w:lvlJc w:val="left"/>
      <w:pPr>
        <w:ind w:left="757" w:hanging="414"/>
        <w:jc w:val="right"/>
      </w:pPr>
      <w:rPr>
        <w:rFonts w:hint="default" w:ascii="Calibri" w:hAnsi="Calibri" w:eastAsia="Calibri"/>
        <w:spacing w:val="-1"/>
        <w:w w:val="101"/>
        <w:sz w:val="21"/>
        <w:szCs w:val="21"/>
      </w:rPr>
    </w:lvl>
    <w:lvl w:ilvl="3">
      <w:start w:val="1"/>
      <w:numFmt w:val="bullet"/>
      <w:lvlText w:val="•"/>
      <w:lvlJc w:val="left"/>
      <w:pPr>
        <w:ind w:left="3575" w:hanging="414"/>
      </w:pPr>
      <w:rPr>
        <w:rFonts w:hint="default"/>
      </w:rPr>
    </w:lvl>
    <w:lvl w:ilvl="4">
      <w:start w:val="1"/>
      <w:numFmt w:val="bullet"/>
      <w:lvlText w:val="•"/>
      <w:lvlJc w:val="left"/>
      <w:pPr>
        <w:ind w:left="4513" w:hanging="414"/>
      </w:pPr>
      <w:rPr>
        <w:rFonts w:hint="default"/>
      </w:rPr>
    </w:lvl>
    <w:lvl w:ilvl="5">
      <w:start w:val="1"/>
      <w:numFmt w:val="bullet"/>
      <w:lvlText w:val="•"/>
      <w:lvlJc w:val="left"/>
      <w:pPr>
        <w:ind w:left="5452" w:hanging="414"/>
      </w:pPr>
      <w:rPr>
        <w:rFonts w:hint="default"/>
      </w:rPr>
    </w:lvl>
    <w:lvl w:ilvl="6">
      <w:start w:val="1"/>
      <w:numFmt w:val="bullet"/>
      <w:lvlText w:val="•"/>
      <w:lvlJc w:val="left"/>
      <w:pPr>
        <w:ind w:left="6390" w:hanging="414"/>
      </w:pPr>
      <w:rPr>
        <w:rFonts w:hint="default"/>
      </w:rPr>
    </w:lvl>
    <w:lvl w:ilvl="7">
      <w:start w:val="1"/>
      <w:numFmt w:val="bullet"/>
      <w:lvlText w:val="•"/>
      <w:lvlJc w:val="left"/>
      <w:pPr>
        <w:ind w:left="7329" w:hanging="414"/>
      </w:pPr>
      <w:rPr>
        <w:rFonts w:hint="default"/>
      </w:rPr>
    </w:lvl>
    <w:lvl w:ilvl="8">
      <w:start w:val="1"/>
      <w:numFmt w:val="bullet"/>
      <w:lvlText w:val="•"/>
      <w:lvlJc w:val="left"/>
      <w:pPr>
        <w:ind w:left="8267" w:hanging="414"/>
      </w:pPr>
      <w:rPr>
        <w:rFonts w:hint="default"/>
      </w:rPr>
    </w:lvl>
  </w:abstractNum>
  <w:abstractNum w:abstractNumId="0">
    <w:multiLevelType w:val="hybridMultilevel"/>
    <w:lvl w:ilvl="0">
      <w:start w:val="1"/>
      <w:numFmt w:val="decimal"/>
      <w:lvlText w:val="%1."/>
      <w:lvlJc w:val="left"/>
      <w:pPr>
        <w:ind w:left="757" w:hanging="347"/>
        <w:jc w:val="right"/>
      </w:pPr>
      <w:rPr>
        <w:rFonts w:hint="default" w:ascii="Calibri" w:hAnsi="Calibri" w:eastAsia="Calibri"/>
        <w:spacing w:val="-1"/>
        <w:w w:val="101"/>
        <w:sz w:val="21"/>
        <w:szCs w:val="21"/>
      </w:rPr>
    </w:lvl>
    <w:lvl w:ilvl="1">
      <w:start w:val="1"/>
      <w:numFmt w:val="bullet"/>
      <w:lvlText w:val="•"/>
      <w:lvlJc w:val="left"/>
      <w:pPr>
        <w:ind w:left="1708" w:hanging="347"/>
      </w:pPr>
      <w:rPr>
        <w:rFonts w:hint="default"/>
      </w:rPr>
    </w:lvl>
    <w:lvl w:ilvl="2">
      <w:start w:val="1"/>
      <w:numFmt w:val="bullet"/>
      <w:lvlText w:val="•"/>
      <w:lvlJc w:val="left"/>
      <w:pPr>
        <w:ind w:left="2656" w:hanging="347"/>
      </w:pPr>
      <w:rPr>
        <w:rFonts w:hint="default"/>
      </w:rPr>
    </w:lvl>
    <w:lvl w:ilvl="3">
      <w:start w:val="1"/>
      <w:numFmt w:val="bullet"/>
      <w:lvlText w:val="•"/>
      <w:lvlJc w:val="left"/>
      <w:pPr>
        <w:ind w:left="3605" w:hanging="347"/>
      </w:pPr>
      <w:rPr>
        <w:rFonts w:hint="default"/>
      </w:rPr>
    </w:lvl>
    <w:lvl w:ilvl="4">
      <w:start w:val="1"/>
      <w:numFmt w:val="bullet"/>
      <w:lvlText w:val="•"/>
      <w:lvlJc w:val="left"/>
      <w:pPr>
        <w:ind w:left="4553" w:hanging="347"/>
      </w:pPr>
      <w:rPr>
        <w:rFonts w:hint="default"/>
      </w:rPr>
    </w:lvl>
    <w:lvl w:ilvl="5">
      <w:start w:val="1"/>
      <w:numFmt w:val="bullet"/>
      <w:lvlText w:val="•"/>
      <w:lvlJc w:val="left"/>
      <w:pPr>
        <w:ind w:left="5502" w:hanging="347"/>
      </w:pPr>
      <w:rPr>
        <w:rFonts w:hint="default"/>
      </w:rPr>
    </w:lvl>
    <w:lvl w:ilvl="6">
      <w:start w:val="1"/>
      <w:numFmt w:val="bullet"/>
      <w:lvlText w:val="•"/>
      <w:lvlJc w:val="left"/>
      <w:pPr>
        <w:ind w:left="6450" w:hanging="347"/>
      </w:pPr>
      <w:rPr>
        <w:rFonts w:hint="default"/>
      </w:rPr>
    </w:lvl>
    <w:lvl w:ilvl="7">
      <w:start w:val="1"/>
      <w:numFmt w:val="bullet"/>
      <w:lvlText w:val="•"/>
      <w:lvlJc w:val="left"/>
      <w:pPr>
        <w:ind w:left="7399" w:hanging="347"/>
      </w:pPr>
      <w:rPr>
        <w:rFonts w:hint="default"/>
      </w:rPr>
    </w:lvl>
    <w:lvl w:ilvl="8">
      <w:start w:val="1"/>
      <w:numFmt w:val="bullet"/>
      <w:lvlText w:val="•"/>
      <w:lvlJc w:val="left"/>
      <w:pPr>
        <w:ind w:left="8347" w:hanging="347"/>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757"/>
    </w:pPr>
    <w:rPr>
      <w:rFonts w:ascii="Calibri" w:hAnsi="Calibri" w:eastAsia="Calibri"/>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dc:title>Microsoft Word - 20250731 08_25 V.3.docx</dc:title>
  <dcterms:created xsi:type="dcterms:W3CDTF">2025-08-05T08:07:05Z</dcterms:created>
  <dcterms:modified xsi:type="dcterms:W3CDTF">2025-08-05T08:07:05Z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PScript5.dll Version 5.2.2</vt:lpwstr>
  </property>
  <property fmtid="{D5CDD505-2E9C-101B-9397-08002B2CF9AE}" pid="4" name="LastSaved">
    <vt:filetime>2025-08-05T00:00:00Z</vt:filetime>
  </property>
</Properties>
</file>